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3FB9" w14:textId="77777777" w:rsidR="004A382E" w:rsidRPr="006C70BD" w:rsidRDefault="004A382E" w:rsidP="008E2BD8">
      <w:pPr>
        <w:jc w:val="both"/>
        <w:rPr>
          <w:rFonts w:ascii="Tahoma" w:hAnsi="Tahoma" w:cs="Tahoma"/>
          <w:sz w:val="22"/>
          <w:szCs w:val="22"/>
          <w:lang w:val="fr-CA"/>
        </w:rPr>
      </w:pPr>
    </w:p>
    <w:p w14:paraId="3A3889FA" w14:textId="77777777" w:rsidR="004A382E" w:rsidRPr="006C70BD" w:rsidRDefault="004A382E" w:rsidP="008E2BD8">
      <w:pPr>
        <w:jc w:val="both"/>
        <w:rPr>
          <w:rFonts w:ascii="Tahoma" w:hAnsi="Tahoma" w:cs="Tahoma"/>
          <w:sz w:val="22"/>
          <w:szCs w:val="22"/>
          <w:lang w:val="fr-CA"/>
        </w:rPr>
      </w:pPr>
    </w:p>
    <w:p w14:paraId="261219B5" w14:textId="0C743D19" w:rsidR="004A382E" w:rsidRDefault="004A382E" w:rsidP="008E2BD8">
      <w:pPr>
        <w:jc w:val="both"/>
        <w:rPr>
          <w:rFonts w:ascii="Tahoma" w:hAnsi="Tahoma" w:cs="Tahoma"/>
          <w:sz w:val="22"/>
          <w:szCs w:val="22"/>
          <w:lang w:val="fr-CA"/>
        </w:rPr>
      </w:pPr>
    </w:p>
    <w:p w14:paraId="62589E2E" w14:textId="7CB92A17" w:rsidR="009B5C1C" w:rsidRPr="009B5C1C" w:rsidRDefault="009B5C1C" w:rsidP="009B5C1C">
      <w:pPr>
        <w:rPr>
          <w:rFonts w:ascii="Tahoma" w:hAnsi="Tahoma" w:cs="Tahoma"/>
          <w:sz w:val="22"/>
          <w:szCs w:val="22"/>
          <w:lang w:val="fr-CA"/>
        </w:rPr>
      </w:pPr>
    </w:p>
    <w:p w14:paraId="6690BD53" w14:textId="59BBF47D" w:rsidR="009B5C1C" w:rsidRPr="009B5C1C" w:rsidRDefault="009B5C1C" w:rsidP="009B5C1C">
      <w:pPr>
        <w:rPr>
          <w:rFonts w:ascii="Tahoma" w:hAnsi="Tahoma" w:cs="Tahoma"/>
          <w:sz w:val="22"/>
          <w:szCs w:val="22"/>
          <w:lang w:val="fr-CA"/>
        </w:rPr>
      </w:pPr>
    </w:p>
    <w:p w14:paraId="1A9F495D" w14:textId="6BCE221D" w:rsidR="009B5C1C" w:rsidRPr="009B5C1C" w:rsidRDefault="009B5C1C" w:rsidP="009B5C1C">
      <w:pPr>
        <w:rPr>
          <w:rFonts w:ascii="Tahoma" w:hAnsi="Tahoma" w:cs="Tahoma"/>
          <w:sz w:val="22"/>
          <w:szCs w:val="22"/>
          <w:lang w:val="fr-CA"/>
        </w:rPr>
      </w:pPr>
    </w:p>
    <w:p w14:paraId="5DFFAE9D" w14:textId="34DAB572" w:rsidR="009B5C1C" w:rsidRPr="009B5C1C" w:rsidRDefault="009B5C1C" w:rsidP="009B5C1C">
      <w:pPr>
        <w:rPr>
          <w:rFonts w:ascii="Tahoma" w:hAnsi="Tahoma" w:cs="Tahoma"/>
          <w:sz w:val="22"/>
          <w:szCs w:val="22"/>
          <w:lang w:val="fr-CA"/>
        </w:rPr>
      </w:pPr>
    </w:p>
    <w:p w14:paraId="3ABA2CD9" w14:textId="564153EB" w:rsidR="00EF664E" w:rsidRPr="002B2954" w:rsidRDefault="00EF664E" w:rsidP="00EF664E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Campaign URL for Canada:  </w:t>
      </w:r>
      <w:r w:rsidRPr="002B2954">
        <w:rPr>
          <w:rFonts w:ascii="Arial" w:hAnsi="Arial" w:cs="Arial"/>
          <w:b/>
          <w:bCs/>
          <w:u w:val="single"/>
        </w:rPr>
        <w:t>www.call2recycle.ca/</w:t>
      </w:r>
      <w:r w:rsidR="00ED027A">
        <w:rPr>
          <w:rFonts w:ascii="Arial" w:hAnsi="Arial" w:cs="Arial"/>
          <w:b/>
          <w:bCs/>
          <w:u w:val="single"/>
        </w:rPr>
        <w:t>nbd2019</w:t>
      </w:r>
    </w:p>
    <w:p w14:paraId="13575AF9" w14:textId="77777777" w:rsidR="00EF664E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</w:p>
    <w:p w14:paraId="1949C9A4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825406">
        <w:rPr>
          <w:rFonts w:ascii="Arial" w:hAnsi="Arial" w:cs="Arial"/>
          <w:b/>
        </w:rPr>
        <w:t>Campaign hashtags</w:t>
      </w:r>
    </w:p>
    <w:p w14:paraId="3EC9617C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</w:p>
    <w:p w14:paraId="4EADA1C5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825406">
        <w:rPr>
          <w:rFonts w:ascii="Arial" w:hAnsi="Arial" w:cs="Arial"/>
          <w:b/>
        </w:rPr>
        <w:t>#ChargeUp2019</w:t>
      </w:r>
    </w:p>
    <w:p w14:paraId="7623E698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825406">
        <w:rPr>
          <w:rFonts w:ascii="Arial" w:hAnsi="Arial" w:cs="Arial"/>
          <w:b/>
        </w:rPr>
        <w:t>#</w:t>
      </w:r>
      <w:proofErr w:type="spellStart"/>
      <w:r w:rsidRPr="00825406">
        <w:rPr>
          <w:rFonts w:ascii="Arial" w:hAnsi="Arial" w:cs="Arial"/>
          <w:b/>
        </w:rPr>
        <w:t>Leadthecharge</w:t>
      </w:r>
      <w:proofErr w:type="spellEnd"/>
    </w:p>
    <w:p w14:paraId="5A5241DD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825406">
        <w:rPr>
          <w:rFonts w:ascii="Arial" w:hAnsi="Arial" w:cs="Arial"/>
          <w:b/>
        </w:rPr>
        <w:t>#</w:t>
      </w:r>
      <w:proofErr w:type="spellStart"/>
      <w:r w:rsidRPr="00825406">
        <w:rPr>
          <w:rFonts w:ascii="Arial" w:hAnsi="Arial" w:cs="Arial"/>
          <w:b/>
        </w:rPr>
        <w:t>NationalBatteryDay</w:t>
      </w:r>
      <w:proofErr w:type="spellEnd"/>
    </w:p>
    <w:p w14:paraId="20B5A3D0" w14:textId="77777777" w:rsidR="00EF664E" w:rsidRPr="00825406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825406">
        <w:rPr>
          <w:rFonts w:ascii="Arial" w:hAnsi="Arial" w:cs="Arial"/>
          <w:b/>
        </w:rPr>
        <w:t>#NationalBatteryDay2019</w:t>
      </w:r>
    </w:p>
    <w:p w14:paraId="735A24F2" w14:textId="77777777" w:rsidR="00EF664E" w:rsidRDefault="00EF664E" w:rsidP="00EF664E">
      <w:pPr>
        <w:tabs>
          <w:tab w:val="num" w:pos="720"/>
        </w:tabs>
        <w:ind w:left="225"/>
        <w:textAlignment w:val="baseline"/>
        <w:rPr>
          <w:rFonts w:ascii="Arial" w:hAnsi="Arial" w:cs="Arial"/>
          <w:b/>
        </w:rPr>
      </w:pPr>
    </w:p>
    <w:p w14:paraId="64485591" w14:textId="77777777" w:rsidR="00EF664E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  <w:r w:rsidRPr="00403CDC">
        <w:rPr>
          <w:rFonts w:ascii="Arial" w:hAnsi="Arial" w:cs="Arial"/>
          <w:b/>
        </w:rPr>
        <w:t>Facebook</w:t>
      </w:r>
    </w:p>
    <w:p w14:paraId="46078D0B" w14:textId="77777777" w:rsidR="00EF664E" w:rsidRDefault="00EF664E" w:rsidP="00EF664E">
      <w:pPr>
        <w:tabs>
          <w:tab w:val="num" w:pos="720"/>
        </w:tabs>
        <w:textAlignment w:val="baseline"/>
        <w:rPr>
          <w:rFonts w:ascii="Arial" w:hAnsi="Arial" w:cs="Arial"/>
          <w:b/>
        </w:rPr>
      </w:pPr>
    </w:p>
    <w:p w14:paraId="2ABAB205" w14:textId="3767E8CF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On February 18th, </w:t>
      </w:r>
      <w:r w:rsidRPr="00E5695D">
        <w:rPr>
          <w:rFonts w:ascii="Arial" w:hAnsi="Arial" w:cs="Arial"/>
          <w:b/>
          <w:i/>
          <w:color w:val="444444"/>
        </w:rPr>
        <w:t>Get Charged Up</w:t>
      </w:r>
      <w:r w:rsidRPr="00403CD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for #</w:t>
      </w:r>
      <w:proofErr w:type="spellStart"/>
      <w:r w:rsidRPr="00403CDC">
        <w:rPr>
          <w:rFonts w:ascii="Arial" w:hAnsi="Arial" w:cs="Arial"/>
          <w:color w:val="444444"/>
        </w:rPr>
        <w:t>NationalBatteryDay</w:t>
      </w:r>
      <w:proofErr w:type="spellEnd"/>
      <w:r>
        <w:rPr>
          <w:rFonts w:ascii="Arial" w:hAnsi="Arial" w:cs="Arial"/>
          <w:color w:val="444444"/>
        </w:rPr>
        <w:t>! We’re committed to making the planet greener and are proud to partner with @Call2Recycle for this important awareness day. Take the pledge to #</w:t>
      </w:r>
      <w:proofErr w:type="spellStart"/>
      <w:r>
        <w:rPr>
          <w:rFonts w:ascii="Arial" w:hAnsi="Arial" w:cs="Arial"/>
          <w:color w:val="444444"/>
        </w:rPr>
        <w:t>gogreen</w:t>
      </w:r>
      <w:proofErr w:type="spellEnd"/>
      <w:r>
        <w:rPr>
          <w:rFonts w:ascii="Arial" w:hAnsi="Arial" w:cs="Arial"/>
          <w:color w:val="444444"/>
        </w:rPr>
        <w:t xml:space="preserve"> in 2019. Visit the </w:t>
      </w:r>
      <w:hyperlink r:id="rId8" w:history="1">
        <w:r w:rsidRPr="005A4AA9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page to learn more!</w:t>
      </w:r>
    </w:p>
    <w:p w14:paraId="574C272E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1F8806D9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Join us in making an impact by </w:t>
      </w:r>
      <w:r w:rsidRPr="00403CDC">
        <w:rPr>
          <w:rFonts w:ascii="Arial" w:hAnsi="Arial" w:cs="Arial"/>
          <w:color w:val="444444"/>
        </w:rPr>
        <w:t xml:space="preserve">recycling your old </w:t>
      </w:r>
      <w:r>
        <w:rPr>
          <w:rFonts w:ascii="Arial" w:hAnsi="Arial" w:cs="Arial"/>
          <w:color w:val="444444"/>
        </w:rPr>
        <w:t xml:space="preserve">household </w:t>
      </w:r>
      <w:r w:rsidRPr="00403CDC">
        <w:rPr>
          <w:rFonts w:ascii="Arial" w:hAnsi="Arial" w:cs="Arial"/>
          <w:color w:val="444444"/>
        </w:rPr>
        <w:t>batteries</w:t>
      </w:r>
      <w:r>
        <w:rPr>
          <w:rFonts w:ascii="Arial" w:hAnsi="Arial" w:cs="Arial"/>
          <w:color w:val="444444"/>
        </w:rPr>
        <w:t xml:space="preserve"> on #NationalBatteryDay2019. You can find a convenient drop-off near you by visiting the @Call2Recycle </w:t>
      </w:r>
      <w:hyperlink r:id="rId9" w:history="1">
        <w:r w:rsidRPr="006B46B6">
          <w:rPr>
            <w:rStyle w:val="Hyperlink"/>
            <w:rFonts w:ascii="Arial" w:hAnsi="Arial" w:cs="Arial"/>
          </w:rPr>
          <w:t>loc</w:t>
        </w:r>
        <w:bookmarkStart w:id="0" w:name="_GoBack"/>
        <w:bookmarkEnd w:id="0"/>
        <w:r w:rsidRPr="006B46B6">
          <w:rPr>
            <w:rStyle w:val="Hyperlink"/>
            <w:rFonts w:ascii="Arial" w:hAnsi="Arial" w:cs="Arial"/>
          </w:rPr>
          <w:t>ator</w:t>
        </w:r>
      </w:hyperlink>
      <w:r>
        <w:rPr>
          <w:rFonts w:ascii="Arial" w:hAnsi="Arial" w:cs="Arial"/>
          <w:color w:val="444444"/>
        </w:rPr>
        <w:t xml:space="preserve">. </w:t>
      </w:r>
      <w:r w:rsidRPr="00403CDC">
        <w:rPr>
          <w:rFonts w:ascii="Arial" w:hAnsi="Arial" w:cs="Arial"/>
          <w:color w:val="444444"/>
        </w:rPr>
        <w:t>#</w:t>
      </w:r>
      <w:r>
        <w:rPr>
          <w:rFonts w:ascii="Arial" w:hAnsi="Arial" w:cs="Arial"/>
          <w:color w:val="444444"/>
        </w:rPr>
        <w:t>ChargeUp2019</w:t>
      </w:r>
    </w:p>
    <w:p w14:paraId="407B8554" w14:textId="77777777" w:rsidR="00EF664E" w:rsidRPr="00403CDC" w:rsidRDefault="00EF664E" w:rsidP="00EF664E">
      <w:pPr>
        <w:ind w:left="225"/>
        <w:textAlignment w:val="baseline"/>
        <w:rPr>
          <w:rFonts w:ascii="Arial" w:hAnsi="Arial" w:cs="Arial"/>
          <w:color w:val="444444"/>
        </w:rPr>
      </w:pPr>
    </w:p>
    <w:p w14:paraId="5DB6C0D4" w14:textId="0209C753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 xml:space="preserve">Get a head start on </w:t>
      </w:r>
      <w:r>
        <w:rPr>
          <w:rFonts w:ascii="Arial" w:hAnsi="Arial" w:cs="Arial"/>
          <w:color w:val="444444"/>
        </w:rPr>
        <w:t>decluttering</w:t>
      </w:r>
      <w:r w:rsidRPr="00403CDC">
        <w:rPr>
          <w:rFonts w:ascii="Arial" w:hAnsi="Arial" w:cs="Arial"/>
          <w:color w:val="444444"/>
        </w:rPr>
        <w:t xml:space="preserve"> junk drawers an</w:t>
      </w:r>
      <w:r>
        <w:rPr>
          <w:rFonts w:ascii="Arial" w:hAnsi="Arial" w:cs="Arial"/>
          <w:color w:val="444444"/>
        </w:rPr>
        <w:t>d</w:t>
      </w:r>
      <w:r w:rsidRPr="00403CDC">
        <w:rPr>
          <w:rFonts w:ascii="Arial" w:hAnsi="Arial" w:cs="Arial"/>
          <w:color w:val="444444"/>
        </w:rPr>
        <w:t xml:space="preserve"> recycling old </w:t>
      </w:r>
      <w:r>
        <w:rPr>
          <w:rFonts w:ascii="Arial" w:hAnsi="Arial" w:cs="Arial"/>
          <w:color w:val="444444"/>
        </w:rPr>
        <w:t xml:space="preserve">household </w:t>
      </w:r>
      <w:r w:rsidRPr="00403CDC">
        <w:rPr>
          <w:rFonts w:ascii="Arial" w:hAnsi="Arial" w:cs="Arial"/>
          <w:color w:val="444444"/>
        </w:rPr>
        <w:t>batteries on #</w:t>
      </w:r>
      <w:proofErr w:type="spellStart"/>
      <w:r w:rsidRPr="00403CDC">
        <w:rPr>
          <w:rFonts w:ascii="Arial" w:hAnsi="Arial" w:cs="Arial"/>
          <w:color w:val="444444"/>
        </w:rPr>
        <w:t>NationalBatteryDay</w:t>
      </w:r>
      <w:proofErr w:type="spellEnd"/>
      <w:r>
        <w:rPr>
          <w:rFonts w:ascii="Arial" w:hAnsi="Arial" w:cs="Arial"/>
          <w:color w:val="444444"/>
        </w:rPr>
        <w:t xml:space="preserve"> this </w:t>
      </w:r>
      <w:r w:rsidRPr="00403CDC">
        <w:rPr>
          <w:rFonts w:ascii="Arial" w:hAnsi="Arial" w:cs="Arial"/>
          <w:color w:val="444444"/>
        </w:rPr>
        <w:t>February 1</w:t>
      </w:r>
      <w:r>
        <w:rPr>
          <w:rFonts w:ascii="Arial" w:hAnsi="Arial" w:cs="Arial"/>
          <w:color w:val="444444"/>
        </w:rPr>
        <w:t xml:space="preserve">8th! We’re joining @Call2Recycle in spotlighting the importance and ease of battery recycling. Access helpful resources on their </w:t>
      </w:r>
      <w:hyperlink r:id="rId10" w:history="1">
        <w:r w:rsidRPr="008347CA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page to get started! </w:t>
      </w:r>
      <w:r w:rsidRPr="00403CDC">
        <w:rPr>
          <w:rFonts w:ascii="Arial" w:hAnsi="Arial" w:cs="Arial"/>
          <w:color w:val="444444"/>
        </w:rPr>
        <w:t>#ChargeUp201</w:t>
      </w:r>
      <w:r>
        <w:rPr>
          <w:rFonts w:ascii="Arial" w:hAnsi="Arial" w:cs="Arial"/>
          <w:color w:val="444444"/>
        </w:rPr>
        <w:t>9</w:t>
      </w:r>
    </w:p>
    <w:p w14:paraId="471072A3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5D0AA716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National Battery Day is the perfect time to start a new green habit that’s good for the planet! Get started by exploring </w:t>
      </w:r>
      <w:hyperlink r:id="rId11" w:history="1">
        <w:r w:rsidRPr="00E25B62">
          <w:rPr>
            <w:rStyle w:val="Hyperlink"/>
            <w:rFonts w:ascii="Arial" w:hAnsi="Arial" w:cs="Arial"/>
          </w:rPr>
          <w:t>options</w:t>
        </w:r>
      </w:hyperlink>
      <w:r>
        <w:rPr>
          <w:rFonts w:ascii="Arial" w:hAnsi="Arial" w:cs="Arial"/>
          <w:color w:val="444444"/>
        </w:rPr>
        <w:t xml:space="preserve"> to safely and responsibly recycle your old household batteries. #</w:t>
      </w:r>
      <w:proofErr w:type="spellStart"/>
      <w:r>
        <w:rPr>
          <w:rFonts w:ascii="Arial" w:hAnsi="Arial" w:cs="Arial"/>
          <w:color w:val="444444"/>
        </w:rPr>
        <w:t>Leadthecharge</w:t>
      </w:r>
      <w:proofErr w:type="spellEnd"/>
    </w:p>
    <w:p w14:paraId="7CB8E8F4" w14:textId="7777777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5CCDE368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We’re proud to partner with @Call2Recycle on </w:t>
      </w:r>
      <w:r w:rsidRPr="00403CDC">
        <w:rPr>
          <w:rFonts w:ascii="Arial" w:hAnsi="Arial" w:cs="Arial"/>
          <w:color w:val="444444"/>
        </w:rPr>
        <w:t>February 1</w:t>
      </w:r>
      <w:r>
        <w:rPr>
          <w:rFonts w:ascii="Arial" w:hAnsi="Arial" w:cs="Arial"/>
          <w:color w:val="444444"/>
        </w:rPr>
        <w:t>8th</w:t>
      </w:r>
      <w:r w:rsidRPr="00403CDC"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for</w:t>
      </w:r>
      <w:r w:rsidRPr="00403CDC">
        <w:rPr>
          <w:rFonts w:ascii="Arial" w:hAnsi="Arial" w:cs="Arial"/>
          <w:color w:val="444444"/>
        </w:rPr>
        <w:t xml:space="preserve"> National Battery Day! </w:t>
      </w:r>
      <w:r w:rsidRPr="00E5695D">
        <w:rPr>
          <w:rFonts w:ascii="Arial" w:hAnsi="Arial" w:cs="Arial"/>
          <w:b/>
          <w:i/>
          <w:color w:val="444444"/>
        </w:rPr>
        <w:t>Get Charged Up</w:t>
      </w:r>
      <w:r>
        <w:rPr>
          <w:rFonts w:ascii="Arial" w:hAnsi="Arial" w:cs="Arial"/>
          <w:color w:val="444444"/>
        </w:rPr>
        <w:t xml:space="preserve"> and</w:t>
      </w:r>
      <w:r w:rsidRPr="00403CDC">
        <w:rPr>
          <w:rFonts w:ascii="Arial" w:hAnsi="Arial" w:cs="Arial"/>
          <w:color w:val="444444"/>
        </w:rPr>
        <w:t xml:space="preserve"> recycl</w:t>
      </w:r>
      <w:r>
        <w:rPr>
          <w:rFonts w:ascii="Arial" w:hAnsi="Arial" w:cs="Arial"/>
          <w:color w:val="444444"/>
        </w:rPr>
        <w:t>e</w:t>
      </w:r>
      <w:r w:rsidRPr="00403CDC">
        <w:rPr>
          <w:rFonts w:ascii="Arial" w:hAnsi="Arial" w:cs="Arial"/>
          <w:color w:val="444444"/>
        </w:rPr>
        <w:t xml:space="preserve"> your </w:t>
      </w:r>
      <w:r>
        <w:rPr>
          <w:rFonts w:ascii="Arial" w:hAnsi="Arial" w:cs="Arial"/>
          <w:color w:val="444444"/>
        </w:rPr>
        <w:t xml:space="preserve">old household </w:t>
      </w:r>
      <w:r w:rsidRPr="00403CDC">
        <w:rPr>
          <w:rFonts w:ascii="Arial" w:hAnsi="Arial" w:cs="Arial"/>
          <w:color w:val="444444"/>
        </w:rPr>
        <w:t>batteries at convenient</w:t>
      </w:r>
      <w:r>
        <w:rPr>
          <w:rFonts w:ascii="Arial" w:hAnsi="Arial" w:cs="Arial"/>
          <w:color w:val="444444"/>
        </w:rPr>
        <w:t xml:space="preserve"> @Call2Recycle </w:t>
      </w:r>
      <w:hyperlink r:id="rId12" w:history="1">
        <w:r>
          <w:rPr>
            <w:rStyle w:val="Hyperlink"/>
            <w:rFonts w:ascii="Arial" w:hAnsi="Arial" w:cs="Arial"/>
          </w:rPr>
          <w:t>drop-off location</w:t>
        </w:r>
      </w:hyperlink>
      <w:r>
        <w:rPr>
          <w:rFonts w:ascii="Arial" w:hAnsi="Arial" w:cs="Arial"/>
          <w:color w:val="444444"/>
        </w:rPr>
        <w:t xml:space="preserve"> near you. </w:t>
      </w:r>
      <w:r w:rsidRPr="00403CDC">
        <w:rPr>
          <w:rFonts w:ascii="Arial" w:hAnsi="Arial" w:cs="Arial"/>
          <w:color w:val="444444"/>
        </w:rPr>
        <w:t>#ChargeUp201</w:t>
      </w:r>
      <w:r>
        <w:rPr>
          <w:rFonts w:ascii="Arial" w:hAnsi="Arial" w:cs="Arial"/>
          <w:color w:val="444444"/>
        </w:rPr>
        <w:t>9</w:t>
      </w:r>
      <w:r w:rsidRPr="00403CDC">
        <w:rPr>
          <w:rFonts w:ascii="Arial" w:hAnsi="Arial" w:cs="Arial"/>
          <w:color w:val="444444"/>
        </w:rPr>
        <w:t xml:space="preserve"> #</w:t>
      </w:r>
      <w:proofErr w:type="spellStart"/>
      <w:r w:rsidRPr="00403CDC">
        <w:rPr>
          <w:rFonts w:ascii="Arial" w:hAnsi="Arial" w:cs="Arial"/>
          <w:color w:val="444444"/>
        </w:rPr>
        <w:t>NationalBatteryDay</w:t>
      </w:r>
      <w:proofErr w:type="spellEnd"/>
    </w:p>
    <w:p w14:paraId="6199F5E7" w14:textId="7777777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6A7B990C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 xml:space="preserve">Got batteries? Like recycling? Then you’ll love </w:t>
      </w:r>
      <w:r>
        <w:rPr>
          <w:rFonts w:ascii="Arial" w:hAnsi="Arial" w:cs="Arial"/>
          <w:color w:val="444444"/>
        </w:rPr>
        <w:t>#</w:t>
      </w:r>
      <w:r w:rsidRPr="00403CDC">
        <w:rPr>
          <w:rFonts w:ascii="Arial" w:hAnsi="Arial" w:cs="Arial"/>
          <w:color w:val="444444"/>
        </w:rPr>
        <w:t>NationalBatteryDay</w:t>
      </w:r>
      <w:r>
        <w:rPr>
          <w:rFonts w:ascii="Arial" w:hAnsi="Arial" w:cs="Arial"/>
          <w:color w:val="444444"/>
        </w:rPr>
        <w:t>19</w:t>
      </w:r>
      <w:r w:rsidRPr="00403CDC">
        <w:rPr>
          <w:rFonts w:ascii="Arial" w:hAnsi="Arial" w:cs="Arial"/>
          <w:color w:val="444444"/>
        </w:rPr>
        <w:t xml:space="preserve">! </w:t>
      </w:r>
      <w:r>
        <w:rPr>
          <w:rFonts w:ascii="Arial" w:hAnsi="Arial" w:cs="Arial"/>
          <w:color w:val="444444"/>
        </w:rPr>
        <w:t xml:space="preserve">Join us @Call2Recycle in spreading the word by sharing these </w:t>
      </w:r>
      <w:hyperlink r:id="rId13" w:history="1">
        <w:r w:rsidRPr="004F2B4C">
          <w:rPr>
            <w:rStyle w:val="Hyperlink"/>
            <w:rFonts w:ascii="Arial" w:hAnsi="Arial" w:cs="Arial"/>
          </w:rPr>
          <w:t>helpful resources</w:t>
        </w:r>
      </w:hyperlink>
      <w:r>
        <w:rPr>
          <w:rFonts w:ascii="Arial" w:hAnsi="Arial" w:cs="Arial"/>
          <w:color w:val="444444"/>
        </w:rPr>
        <w:t xml:space="preserve"> with your family, friends and community. </w:t>
      </w:r>
      <w:r w:rsidRPr="00403CDC">
        <w:rPr>
          <w:rFonts w:ascii="Arial" w:hAnsi="Arial" w:cs="Arial"/>
          <w:color w:val="444444"/>
        </w:rPr>
        <w:t>#</w:t>
      </w:r>
      <w:proofErr w:type="spellStart"/>
      <w:r>
        <w:rPr>
          <w:rFonts w:ascii="Arial" w:hAnsi="Arial" w:cs="Arial"/>
          <w:color w:val="444444"/>
        </w:rPr>
        <w:t>L</w:t>
      </w:r>
      <w:r w:rsidRPr="00403CDC">
        <w:rPr>
          <w:rFonts w:ascii="Arial" w:hAnsi="Arial" w:cs="Arial"/>
          <w:color w:val="444444"/>
        </w:rPr>
        <w:t>eadthecharge</w:t>
      </w:r>
      <w:proofErr w:type="spellEnd"/>
    </w:p>
    <w:p w14:paraId="22AB6469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2437DE12" w14:textId="43089DD4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Have you ever counted ALL the batteries in your products? It’s likely a lot! And when the power is lost, do you toss? No! You should recycle old household batteries by bringing them into our location on #NationalBatteryDay2019 (and every day!). Learn more about this annual awareness day by visiting @Call2Recycle’s </w:t>
      </w:r>
      <w:hyperlink r:id="rId14" w:history="1">
        <w:r w:rsidRPr="00310ABF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page. </w:t>
      </w:r>
      <w:r w:rsidRPr="00403CDC">
        <w:rPr>
          <w:rFonts w:ascii="Arial" w:hAnsi="Arial" w:cs="Arial"/>
          <w:color w:val="444444"/>
        </w:rPr>
        <w:t xml:space="preserve"> </w:t>
      </w:r>
    </w:p>
    <w:p w14:paraId="0E4F2EC9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0EC28B1F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>Missed National Battery Day? No worries</w:t>
      </w:r>
      <w:r>
        <w:rPr>
          <w:rFonts w:ascii="Arial" w:hAnsi="Arial" w:cs="Arial"/>
          <w:color w:val="444444"/>
        </w:rPr>
        <w:t xml:space="preserve">! Join our partner @Call2Recycle and </w:t>
      </w:r>
      <w:r w:rsidRPr="00E5695D">
        <w:rPr>
          <w:rFonts w:ascii="Arial" w:hAnsi="Arial" w:cs="Arial"/>
          <w:b/>
          <w:i/>
          <w:color w:val="444444"/>
        </w:rPr>
        <w:t>Get Charged Up</w:t>
      </w:r>
      <w:r>
        <w:rPr>
          <w:rFonts w:ascii="Arial" w:hAnsi="Arial" w:cs="Arial"/>
          <w:color w:val="444444"/>
        </w:rPr>
        <w:t xml:space="preserve"> year-round with battery recycling. </w:t>
      </w:r>
      <w:hyperlink r:id="rId15" w:history="1">
        <w:r w:rsidRPr="00654C18">
          <w:rPr>
            <w:rStyle w:val="Hyperlink"/>
            <w:rFonts w:ascii="Arial" w:hAnsi="Arial" w:cs="Arial"/>
          </w:rPr>
          <w:t>Explore ways</w:t>
        </w:r>
      </w:hyperlink>
      <w:r>
        <w:rPr>
          <w:rFonts w:ascii="Arial" w:hAnsi="Arial" w:cs="Arial"/>
          <w:color w:val="444444"/>
        </w:rPr>
        <w:t xml:space="preserve"> to get started today.</w:t>
      </w:r>
    </w:p>
    <w:p w14:paraId="4D662A4B" w14:textId="77777777" w:rsidR="00EF664E" w:rsidRDefault="00EF664E" w:rsidP="00EF664E">
      <w:pPr>
        <w:shd w:val="clear" w:color="auto" w:fill="FFFFFF"/>
        <w:spacing w:after="225" w:line="288" w:lineRule="atLeast"/>
        <w:textAlignment w:val="baseline"/>
        <w:outlineLvl w:val="3"/>
        <w:rPr>
          <w:rFonts w:ascii="Arial" w:hAnsi="Arial" w:cs="Arial"/>
          <w:b/>
          <w:bCs/>
          <w:color w:val="464646"/>
          <w:spacing w:val="-8"/>
        </w:rPr>
      </w:pPr>
    </w:p>
    <w:p w14:paraId="5F409AD9" w14:textId="77777777" w:rsidR="00EF664E" w:rsidRDefault="00EF664E" w:rsidP="00EF664E">
      <w:pPr>
        <w:shd w:val="clear" w:color="auto" w:fill="FFFFFF"/>
        <w:spacing w:after="225" w:line="288" w:lineRule="atLeast"/>
        <w:textAlignment w:val="baseline"/>
        <w:outlineLvl w:val="3"/>
        <w:rPr>
          <w:rFonts w:ascii="Arial" w:hAnsi="Arial" w:cs="Arial"/>
          <w:b/>
          <w:bCs/>
          <w:color w:val="464646"/>
          <w:spacing w:val="-8"/>
        </w:rPr>
      </w:pPr>
    </w:p>
    <w:p w14:paraId="1E6B6C62" w14:textId="7F28E75B" w:rsidR="00EF664E" w:rsidRPr="00EF664E" w:rsidRDefault="00EF664E" w:rsidP="00EF664E">
      <w:pPr>
        <w:shd w:val="clear" w:color="auto" w:fill="FFFFFF"/>
        <w:spacing w:after="225" w:line="288" w:lineRule="atLeast"/>
        <w:textAlignment w:val="baseline"/>
        <w:outlineLvl w:val="3"/>
        <w:rPr>
          <w:rFonts w:ascii="Arial" w:hAnsi="Arial" w:cs="Arial"/>
          <w:b/>
          <w:bCs/>
          <w:color w:val="464646"/>
          <w:spacing w:val="-8"/>
        </w:rPr>
      </w:pPr>
      <w:r w:rsidRPr="00403CDC">
        <w:rPr>
          <w:rFonts w:ascii="Arial" w:hAnsi="Arial" w:cs="Arial"/>
          <w:b/>
          <w:bCs/>
          <w:color w:val="464646"/>
          <w:spacing w:val="-8"/>
        </w:rPr>
        <w:t>Twitter</w:t>
      </w:r>
    </w:p>
    <w:p w14:paraId="70B8F5C2" w14:textId="77C0117A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>February 18th marks #NationalBatteryDay</w:t>
      </w:r>
      <w:r>
        <w:rPr>
          <w:rFonts w:ascii="Arial" w:hAnsi="Arial" w:cs="Arial"/>
          <w:color w:val="444444"/>
        </w:rPr>
        <w:t>2019!</w:t>
      </w:r>
      <w:r w:rsidRPr="00403CD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We’re joining @Call2Recycle in spreading awareness on the green act of battery recycling. Get involved now by finding </w:t>
      </w:r>
      <w:hyperlink r:id="rId16" w:history="1">
        <w:r>
          <w:rPr>
            <w:rStyle w:val="Hyperlink"/>
            <w:rFonts w:ascii="Arial" w:hAnsi="Arial" w:cs="Arial"/>
          </w:rPr>
          <w:t>drop-off location</w:t>
        </w:r>
      </w:hyperlink>
      <w:r>
        <w:rPr>
          <w:rFonts w:ascii="Arial" w:hAnsi="Arial" w:cs="Arial"/>
          <w:color w:val="444444"/>
        </w:rPr>
        <w:t xml:space="preserve"> near you. </w:t>
      </w:r>
      <w:r w:rsidRPr="00403CDC">
        <w:rPr>
          <w:rFonts w:ascii="Arial" w:hAnsi="Arial" w:cs="Arial"/>
          <w:color w:val="444444"/>
        </w:rPr>
        <w:t>#ChargeUp201</w:t>
      </w:r>
      <w:r>
        <w:rPr>
          <w:rFonts w:ascii="Arial" w:hAnsi="Arial" w:cs="Arial"/>
          <w:color w:val="444444"/>
        </w:rPr>
        <w:t>9</w:t>
      </w:r>
    </w:p>
    <w:p w14:paraId="02B9152E" w14:textId="7777777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116E4960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 xml:space="preserve">Battery recycling is </w:t>
      </w:r>
      <w:r>
        <w:rPr>
          <w:rFonts w:ascii="Arial" w:hAnsi="Arial" w:cs="Arial"/>
          <w:color w:val="444444"/>
        </w:rPr>
        <w:t>an easy green habit you can start at any age</w:t>
      </w:r>
      <w:r w:rsidRPr="00403CDC">
        <w:rPr>
          <w:rFonts w:ascii="Arial" w:hAnsi="Arial" w:cs="Arial"/>
          <w:color w:val="444444"/>
        </w:rPr>
        <w:t>!</w:t>
      </w:r>
      <w:r>
        <w:rPr>
          <w:rFonts w:ascii="Arial" w:hAnsi="Arial" w:cs="Arial"/>
          <w:color w:val="444444"/>
        </w:rPr>
        <w:t xml:space="preserve"> </w:t>
      </w:r>
      <w:r w:rsidRPr="00E5695D">
        <w:rPr>
          <w:rFonts w:ascii="Arial" w:hAnsi="Arial" w:cs="Arial"/>
          <w:b/>
          <w:i/>
          <w:color w:val="444444"/>
        </w:rPr>
        <w:t>Get Charged Up</w:t>
      </w:r>
      <w:r>
        <w:rPr>
          <w:rFonts w:ascii="Arial" w:hAnsi="Arial" w:cs="Arial"/>
          <w:color w:val="444444"/>
        </w:rPr>
        <w:t xml:space="preserve"> for</w:t>
      </w:r>
      <w:r w:rsidRPr="00403CDC">
        <w:rPr>
          <w:rFonts w:ascii="Arial" w:hAnsi="Arial" w:cs="Arial"/>
          <w:color w:val="444444"/>
        </w:rPr>
        <w:t xml:space="preserve"> #</w:t>
      </w:r>
      <w:proofErr w:type="spellStart"/>
      <w:r w:rsidRPr="00403CDC">
        <w:rPr>
          <w:rFonts w:ascii="Arial" w:hAnsi="Arial" w:cs="Arial"/>
          <w:color w:val="444444"/>
        </w:rPr>
        <w:t>NationalBatteryDay</w:t>
      </w:r>
      <w:proofErr w:type="spellEnd"/>
      <w:r w:rsidRPr="00403CD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on </w:t>
      </w:r>
      <w:r w:rsidRPr="00403CDC">
        <w:rPr>
          <w:rFonts w:ascii="Arial" w:hAnsi="Arial" w:cs="Arial"/>
          <w:color w:val="444444"/>
        </w:rPr>
        <w:t xml:space="preserve">February </w:t>
      </w:r>
      <w:r>
        <w:rPr>
          <w:rFonts w:ascii="Arial" w:hAnsi="Arial" w:cs="Arial"/>
          <w:color w:val="444444"/>
        </w:rPr>
        <w:t xml:space="preserve">18th and learn how to responsibly recycle your old batteries. Our partner </w:t>
      </w:r>
      <w:hyperlink r:id="rId17" w:history="1">
        <w:r w:rsidRPr="007B3122">
          <w:rPr>
            <w:rStyle w:val="Hyperlink"/>
            <w:rFonts w:ascii="Arial" w:hAnsi="Arial" w:cs="Arial"/>
          </w:rPr>
          <w:t>Call2Recycle</w:t>
        </w:r>
      </w:hyperlink>
      <w:r>
        <w:rPr>
          <w:rFonts w:ascii="Arial" w:hAnsi="Arial" w:cs="Arial"/>
          <w:color w:val="444444"/>
        </w:rPr>
        <w:t xml:space="preserve"> has resources to get started. #</w:t>
      </w:r>
      <w:proofErr w:type="spellStart"/>
      <w:r>
        <w:rPr>
          <w:rFonts w:ascii="Arial" w:hAnsi="Arial" w:cs="Arial"/>
          <w:color w:val="444444"/>
        </w:rPr>
        <w:t>Leadthecharge</w:t>
      </w:r>
      <w:proofErr w:type="spellEnd"/>
    </w:p>
    <w:p w14:paraId="4F019C2D" w14:textId="7777777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0BD152F3" w14:textId="426DA01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Did you know that you can recycle old batteries? It’s true! Kick-off this easy green habit on #</w:t>
      </w:r>
      <w:proofErr w:type="spellStart"/>
      <w:r>
        <w:rPr>
          <w:rFonts w:ascii="Arial" w:hAnsi="Arial" w:cs="Arial"/>
          <w:color w:val="444444"/>
        </w:rPr>
        <w:t>NationalBatteryDay</w:t>
      </w:r>
      <w:proofErr w:type="spellEnd"/>
      <w:r>
        <w:rPr>
          <w:rFonts w:ascii="Arial" w:hAnsi="Arial" w:cs="Arial"/>
          <w:color w:val="444444"/>
        </w:rPr>
        <w:t xml:space="preserve"> by dropping your old household batteries at our location. Learn more by visiting @Call2Recycle’s </w:t>
      </w:r>
      <w:hyperlink r:id="rId18" w:history="1">
        <w:r w:rsidRPr="00F60A93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page. #ChargeUp2019</w:t>
      </w:r>
    </w:p>
    <w:p w14:paraId="7867FDA1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487A0306" w14:textId="3FCF4529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 xml:space="preserve">Landfills = not cool. Recycling = cool! </w:t>
      </w:r>
      <w:r w:rsidRPr="00E5695D">
        <w:rPr>
          <w:rFonts w:ascii="Arial" w:hAnsi="Arial" w:cs="Arial"/>
          <w:b/>
          <w:i/>
          <w:color w:val="444444"/>
        </w:rPr>
        <w:t>Get Charged Up</w:t>
      </w:r>
      <w:r w:rsidRPr="00403CDC">
        <w:rPr>
          <w:rFonts w:ascii="Arial" w:hAnsi="Arial" w:cs="Arial"/>
          <w:color w:val="444444"/>
        </w:rPr>
        <w:t xml:space="preserve"> on Feb</w:t>
      </w:r>
      <w:r>
        <w:rPr>
          <w:rFonts w:ascii="Arial" w:hAnsi="Arial" w:cs="Arial"/>
          <w:color w:val="444444"/>
        </w:rPr>
        <w:t>ruary</w:t>
      </w:r>
      <w:r w:rsidRPr="00403CDC">
        <w:rPr>
          <w:rFonts w:ascii="Arial" w:hAnsi="Arial" w:cs="Arial"/>
          <w:color w:val="444444"/>
        </w:rPr>
        <w:t xml:space="preserve"> 1</w:t>
      </w:r>
      <w:r>
        <w:rPr>
          <w:rFonts w:ascii="Arial" w:hAnsi="Arial" w:cs="Arial"/>
          <w:color w:val="444444"/>
        </w:rPr>
        <w:t xml:space="preserve">8th </w:t>
      </w:r>
      <w:r w:rsidRPr="00403CDC">
        <w:rPr>
          <w:rFonts w:ascii="Arial" w:hAnsi="Arial" w:cs="Arial"/>
          <w:color w:val="444444"/>
        </w:rPr>
        <w:t xml:space="preserve">and #recycle your old </w:t>
      </w:r>
      <w:r>
        <w:rPr>
          <w:rFonts w:ascii="Arial" w:hAnsi="Arial" w:cs="Arial"/>
          <w:color w:val="444444"/>
        </w:rPr>
        <w:t xml:space="preserve">household </w:t>
      </w:r>
      <w:r w:rsidRPr="00403CDC">
        <w:rPr>
          <w:rFonts w:ascii="Arial" w:hAnsi="Arial" w:cs="Arial"/>
          <w:color w:val="444444"/>
        </w:rPr>
        <w:t xml:space="preserve">batteries </w:t>
      </w:r>
      <w:r>
        <w:rPr>
          <w:rFonts w:ascii="Arial" w:hAnsi="Arial" w:cs="Arial"/>
          <w:color w:val="444444"/>
        </w:rPr>
        <w:t>for</w:t>
      </w:r>
      <w:r w:rsidRPr="00403CDC">
        <w:rPr>
          <w:rFonts w:ascii="Arial" w:hAnsi="Arial" w:cs="Arial"/>
          <w:color w:val="444444"/>
        </w:rPr>
        <w:t xml:space="preserve"> #NationalBatteryDay</w:t>
      </w:r>
      <w:r>
        <w:rPr>
          <w:rFonts w:ascii="Arial" w:hAnsi="Arial" w:cs="Arial"/>
          <w:color w:val="444444"/>
        </w:rPr>
        <w:t xml:space="preserve">2019. We’re partnering with @Call2Recycle to spread the word, including helpful resources on their </w:t>
      </w:r>
      <w:hyperlink r:id="rId19" w:history="1">
        <w:r w:rsidRPr="00493A23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webpage. #ChargeUp2019</w:t>
      </w:r>
      <w:r w:rsidRPr="00403CDC"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 xml:space="preserve"> </w:t>
      </w:r>
    </w:p>
    <w:p w14:paraId="0BD2C8A3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3067C552" w14:textId="00C788EB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#NationalBatteryDay2019 is around the corner on February 18th. It’s a great way to start the year-round activity of battery recycling. Access promotional resources and information on @Call2Recycle’s </w:t>
      </w:r>
      <w:hyperlink r:id="rId20" w:history="1">
        <w:r w:rsidRPr="00097E2F">
          <w:rPr>
            <w:rStyle w:val="Hyperlink"/>
            <w:rFonts w:ascii="Arial" w:hAnsi="Arial" w:cs="Arial"/>
          </w:rPr>
          <w:t>National Battery Day</w:t>
        </w:r>
      </w:hyperlink>
      <w:r>
        <w:rPr>
          <w:rFonts w:ascii="Arial" w:hAnsi="Arial" w:cs="Arial"/>
          <w:color w:val="444444"/>
        </w:rPr>
        <w:t xml:space="preserve"> page.  </w:t>
      </w:r>
    </w:p>
    <w:p w14:paraId="1809A5CC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452A2FC4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It’s #NationalBatteryDay2019! Today is the perfect time to get a jumpstart on spring cleaning by decluttering junk drawers and recycling old batteries. Find a convenient @Call2Recycle </w:t>
      </w:r>
      <w:hyperlink r:id="rId21" w:history="1">
        <w:r w:rsidRPr="00996A5E">
          <w:rPr>
            <w:rStyle w:val="Hyperlink"/>
            <w:rFonts w:ascii="Arial" w:hAnsi="Arial" w:cs="Arial"/>
          </w:rPr>
          <w:t>drop-off location</w:t>
        </w:r>
      </w:hyperlink>
      <w:r>
        <w:rPr>
          <w:rFonts w:ascii="Arial" w:hAnsi="Arial" w:cs="Arial"/>
          <w:color w:val="444444"/>
        </w:rPr>
        <w:t xml:space="preserve"> near you and start going green! #ChargeUp2019</w:t>
      </w:r>
    </w:p>
    <w:p w14:paraId="7E7755EE" w14:textId="77777777" w:rsidR="00EF664E" w:rsidRPr="00403CDC" w:rsidRDefault="00EF664E" w:rsidP="00EF664E">
      <w:pPr>
        <w:textAlignment w:val="baseline"/>
        <w:rPr>
          <w:rFonts w:ascii="Arial" w:hAnsi="Arial" w:cs="Arial"/>
          <w:color w:val="444444"/>
        </w:rPr>
      </w:pPr>
    </w:p>
    <w:p w14:paraId="43288299" w14:textId="77777777" w:rsidR="00EF664E" w:rsidRDefault="00EF664E" w:rsidP="00EF664E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Today is</w:t>
      </w:r>
      <w:r w:rsidRPr="00403CDC">
        <w:rPr>
          <w:rFonts w:ascii="Arial" w:hAnsi="Arial" w:cs="Arial"/>
          <w:color w:val="444444"/>
        </w:rPr>
        <w:t xml:space="preserve"> #</w:t>
      </w:r>
      <w:proofErr w:type="spellStart"/>
      <w:r w:rsidRPr="00403CDC">
        <w:rPr>
          <w:rFonts w:ascii="Arial" w:hAnsi="Arial" w:cs="Arial"/>
          <w:color w:val="444444"/>
        </w:rPr>
        <w:t>NationalBatteryDay</w:t>
      </w:r>
      <w:proofErr w:type="spellEnd"/>
      <w:r w:rsidRPr="00403CDC">
        <w:rPr>
          <w:rFonts w:ascii="Arial" w:hAnsi="Arial" w:cs="Arial"/>
          <w:color w:val="444444"/>
        </w:rPr>
        <w:t xml:space="preserve">! </w:t>
      </w:r>
      <w:r>
        <w:rPr>
          <w:rFonts w:ascii="Arial" w:hAnsi="Arial" w:cs="Arial"/>
          <w:color w:val="444444"/>
        </w:rPr>
        <w:t xml:space="preserve">We’re proud to partner with @Call2Recycle and share tips on how to </w:t>
      </w:r>
      <w:hyperlink r:id="rId22" w:history="1">
        <w:r w:rsidRPr="00AF5E1E">
          <w:rPr>
            <w:rStyle w:val="Hyperlink"/>
            <w:rFonts w:ascii="Arial" w:hAnsi="Arial" w:cs="Arial"/>
          </w:rPr>
          <w:t>safely prepare</w:t>
        </w:r>
      </w:hyperlink>
      <w:r>
        <w:rPr>
          <w:rFonts w:ascii="Arial" w:hAnsi="Arial" w:cs="Arial"/>
          <w:color w:val="444444"/>
        </w:rPr>
        <w:t xml:space="preserve"> old household batteries before taking them to a </w:t>
      </w:r>
      <w:hyperlink r:id="rId23" w:history="1">
        <w:r w:rsidRPr="0009644F">
          <w:rPr>
            <w:rStyle w:val="Hyperlink"/>
            <w:rFonts w:ascii="Arial" w:hAnsi="Arial" w:cs="Arial"/>
          </w:rPr>
          <w:t>drop-off location</w:t>
        </w:r>
      </w:hyperlink>
      <w:r>
        <w:rPr>
          <w:rFonts w:ascii="Arial" w:hAnsi="Arial" w:cs="Arial"/>
          <w:color w:val="444444"/>
        </w:rPr>
        <w:t>. #</w:t>
      </w:r>
      <w:proofErr w:type="spellStart"/>
      <w:r>
        <w:rPr>
          <w:rFonts w:ascii="Arial" w:hAnsi="Arial" w:cs="Arial"/>
          <w:color w:val="444444"/>
        </w:rPr>
        <w:t>Leadthecharge</w:t>
      </w:r>
      <w:proofErr w:type="spellEnd"/>
    </w:p>
    <w:p w14:paraId="0426FA3B" w14:textId="77777777" w:rsidR="00EF664E" w:rsidRPr="00403CDC" w:rsidRDefault="00EF664E" w:rsidP="00EF664E">
      <w:pPr>
        <w:ind w:left="225"/>
        <w:textAlignment w:val="baseline"/>
        <w:rPr>
          <w:rFonts w:ascii="Arial" w:hAnsi="Arial" w:cs="Arial"/>
          <w:color w:val="444444"/>
        </w:rPr>
      </w:pPr>
    </w:p>
    <w:p w14:paraId="665A6A52" w14:textId="77777777" w:rsidR="00EF664E" w:rsidRPr="00F02457" w:rsidRDefault="00EF664E" w:rsidP="00EF664E">
      <w:pPr>
        <w:textAlignment w:val="baseline"/>
        <w:rPr>
          <w:rFonts w:ascii="Arial" w:hAnsi="Arial" w:cs="Arial"/>
          <w:color w:val="444444"/>
        </w:rPr>
      </w:pPr>
      <w:r w:rsidRPr="00403CDC">
        <w:rPr>
          <w:rFonts w:ascii="Arial" w:hAnsi="Arial" w:cs="Arial"/>
          <w:color w:val="444444"/>
        </w:rPr>
        <w:t>Miss</w:t>
      </w:r>
      <w:r>
        <w:rPr>
          <w:rFonts w:ascii="Arial" w:hAnsi="Arial" w:cs="Arial"/>
          <w:color w:val="444444"/>
        </w:rPr>
        <w:t>ed</w:t>
      </w:r>
      <w:r w:rsidRPr="00403CDC">
        <w:rPr>
          <w:rFonts w:ascii="Arial" w:hAnsi="Arial" w:cs="Arial"/>
          <w:color w:val="444444"/>
        </w:rPr>
        <w:t xml:space="preserve"> #NationalBatteryDay</w:t>
      </w:r>
      <w:r>
        <w:rPr>
          <w:rFonts w:ascii="Arial" w:hAnsi="Arial" w:cs="Arial"/>
          <w:color w:val="444444"/>
        </w:rPr>
        <w:t>2019</w:t>
      </w:r>
      <w:r w:rsidRPr="00403CDC">
        <w:rPr>
          <w:rFonts w:ascii="Arial" w:hAnsi="Arial" w:cs="Arial"/>
          <w:color w:val="444444"/>
        </w:rPr>
        <w:t xml:space="preserve">? </w:t>
      </w:r>
      <w:r>
        <w:rPr>
          <w:rFonts w:ascii="Arial" w:hAnsi="Arial" w:cs="Arial"/>
          <w:color w:val="444444"/>
        </w:rPr>
        <w:t>No worries! Y</w:t>
      </w:r>
      <w:r w:rsidRPr="00403CDC">
        <w:rPr>
          <w:rFonts w:ascii="Arial" w:hAnsi="Arial" w:cs="Arial"/>
          <w:color w:val="444444"/>
        </w:rPr>
        <w:t>ou can #</w:t>
      </w:r>
      <w:proofErr w:type="spellStart"/>
      <w:r w:rsidRPr="00403CDC">
        <w:rPr>
          <w:rFonts w:ascii="Arial" w:hAnsi="Arial" w:cs="Arial"/>
          <w:color w:val="444444"/>
        </w:rPr>
        <w:t>leadthecharge</w:t>
      </w:r>
      <w:proofErr w:type="spellEnd"/>
      <w:r w:rsidRPr="00403CDC">
        <w:rPr>
          <w:rFonts w:ascii="Arial" w:hAnsi="Arial" w:cs="Arial"/>
          <w:color w:val="444444"/>
        </w:rPr>
        <w:t xml:space="preserve"> year-round </w:t>
      </w:r>
      <w:r>
        <w:rPr>
          <w:rFonts w:ascii="Arial" w:hAnsi="Arial" w:cs="Arial"/>
          <w:color w:val="444444"/>
        </w:rPr>
        <w:t xml:space="preserve">on battery recycling. Our partner </w:t>
      </w:r>
      <w:hyperlink r:id="rId24" w:history="1">
        <w:r w:rsidRPr="00996A5E">
          <w:rPr>
            <w:rStyle w:val="Hyperlink"/>
            <w:rFonts w:ascii="Arial" w:hAnsi="Arial" w:cs="Arial"/>
          </w:rPr>
          <w:t>Call2Recycle</w:t>
        </w:r>
      </w:hyperlink>
      <w:r>
        <w:rPr>
          <w:rFonts w:ascii="Arial" w:hAnsi="Arial" w:cs="Arial"/>
          <w:color w:val="444444"/>
        </w:rPr>
        <w:t xml:space="preserve"> has helpful information to get you started!</w:t>
      </w:r>
    </w:p>
    <w:p w14:paraId="35ADB12B" w14:textId="77777777" w:rsidR="00EF664E" w:rsidRDefault="00EF664E" w:rsidP="00EF664E"/>
    <w:p w14:paraId="63728F3E" w14:textId="77777777" w:rsidR="00EF664E" w:rsidRDefault="00EF664E" w:rsidP="00EF664E"/>
    <w:p w14:paraId="3CEE2872" w14:textId="77777777" w:rsidR="00EF664E" w:rsidRDefault="00EF664E" w:rsidP="00EF664E"/>
    <w:p w14:paraId="456FAC48" w14:textId="68312623" w:rsidR="009B5C1C" w:rsidRPr="00ED027A" w:rsidRDefault="009B5C1C" w:rsidP="009B5C1C">
      <w:pPr>
        <w:rPr>
          <w:rFonts w:ascii="Tahoma" w:hAnsi="Tahoma" w:cs="Tahoma"/>
          <w:sz w:val="22"/>
          <w:szCs w:val="22"/>
        </w:rPr>
      </w:pPr>
    </w:p>
    <w:p w14:paraId="60BD16FE" w14:textId="77777777" w:rsidR="009B5C1C" w:rsidRPr="00ED027A" w:rsidRDefault="009B5C1C" w:rsidP="009B5C1C">
      <w:pPr>
        <w:tabs>
          <w:tab w:val="left" w:pos="1127"/>
        </w:tabs>
        <w:rPr>
          <w:rFonts w:ascii="Tahoma" w:hAnsi="Tahoma" w:cs="Tahoma"/>
          <w:sz w:val="22"/>
          <w:szCs w:val="22"/>
        </w:rPr>
      </w:pPr>
    </w:p>
    <w:sectPr w:rsidR="009B5C1C" w:rsidRPr="00ED027A" w:rsidSect="000D01D3">
      <w:headerReference w:type="default" r:id="rId25"/>
      <w:footerReference w:type="default" r:id="rId26"/>
      <w:pgSz w:w="12240" w:h="15840"/>
      <w:pgMar w:top="850" w:right="850" w:bottom="850" w:left="8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3B69" w14:textId="77777777" w:rsidR="00B31F53" w:rsidRDefault="00B31F53" w:rsidP="008265AA">
      <w:r>
        <w:separator/>
      </w:r>
    </w:p>
  </w:endnote>
  <w:endnote w:type="continuationSeparator" w:id="0">
    <w:p w14:paraId="48E9951E" w14:textId="77777777" w:rsidR="00B31F53" w:rsidRDefault="00B31F53" w:rsidP="008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41D6" w14:textId="092F7851" w:rsidR="00B31F53" w:rsidRPr="00C43A78" w:rsidRDefault="00B31F53" w:rsidP="00CB072C">
    <w:pPr>
      <w:pStyle w:val="Footer"/>
      <w:jc w:val="center"/>
      <w:rPr>
        <w:rFonts w:asciiTheme="minorHAnsi" w:hAnsiTheme="minorHAnsi"/>
        <w:b/>
        <w:sz w:val="18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811E7" wp14:editId="3483B0F9">
          <wp:simplePos x="0" y="0"/>
          <wp:positionH relativeFrom="margin">
            <wp:align>right</wp:align>
          </wp:positionH>
          <wp:positionV relativeFrom="paragraph">
            <wp:posOffset>32910</wp:posOffset>
          </wp:positionV>
          <wp:extent cx="6691630" cy="2235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012 footer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FF16" w14:textId="77777777" w:rsidR="00B31F53" w:rsidRDefault="00B31F53" w:rsidP="008265AA">
      <w:r>
        <w:separator/>
      </w:r>
    </w:p>
  </w:footnote>
  <w:footnote w:type="continuationSeparator" w:id="0">
    <w:p w14:paraId="2DD79ADA" w14:textId="77777777" w:rsidR="00B31F53" w:rsidRDefault="00B31F53" w:rsidP="0082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751" w14:textId="7D2777F7" w:rsidR="00B31F53" w:rsidRDefault="00B31F53" w:rsidP="00CB072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C0D2E" wp14:editId="2F695E75">
          <wp:simplePos x="0" y="0"/>
          <wp:positionH relativeFrom="margin">
            <wp:align>left</wp:align>
          </wp:positionH>
          <wp:positionV relativeFrom="paragraph">
            <wp:posOffset>-438150</wp:posOffset>
          </wp:positionV>
          <wp:extent cx="6677025" cy="16097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012 front header_E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12A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8AF1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E8E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3A22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1E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FC6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CC8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96E5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C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3E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625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F3BE7"/>
    <w:multiLevelType w:val="multilevel"/>
    <w:tmpl w:val="9B7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D0A40"/>
    <w:multiLevelType w:val="multilevel"/>
    <w:tmpl w:val="B2D4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2E5CE5"/>
    <w:multiLevelType w:val="multilevel"/>
    <w:tmpl w:val="33D6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005098"/>
    <w:multiLevelType w:val="hybridMultilevel"/>
    <w:tmpl w:val="5D98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E6522"/>
    <w:multiLevelType w:val="multilevel"/>
    <w:tmpl w:val="0C2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342C74"/>
    <w:multiLevelType w:val="multilevel"/>
    <w:tmpl w:val="396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8F47A9"/>
    <w:multiLevelType w:val="hybridMultilevel"/>
    <w:tmpl w:val="439C394E"/>
    <w:lvl w:ilvl="0" w:tplc="DE12E0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C2C02"/>
    <w:multiLevelType w:val="hybridMultilevel"/>
    <w:tmpl w:val="1004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D65FC"/>
    <w:multiLevelType w:val="hybridMultilevel"/>
    <w:tmpl w:val="2C98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93BF7"/>
    <w:multiLevelType w:val="multilevel"/>
    <w:tmpl w:val="82E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E7DE7"/>
    <w:multiLevelType w:val="hybridMultilevel"/>
    <w:tmpl w:val="DC10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77315"/>
    <w:multiLevelType w:val="hybridMultilevel"/>
    <w:tmpl w:val="0C34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7F5B"/>
    <w:multiLevelType w:val="hybridMultilevel"/>
    <w:tmpl w:val="1BFE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7F3A"/>
    <w:multiLevelType w:val="hybridMultilevel"/>
    <w:tmpl w:val="50D8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4550"/>
    <w:multiLevelType w:val="hybridMultilevel"/>
    <w:tmpl w:val="AA54E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5DA"/>
    <w:multiLevelType w:val="multilevel"/>
    <w:tmpl w:val="640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20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22"/>
  </w:num>
  <w:num w:numId="20">
    <w:abstractNumId w:val="18"/>
  </w:num>
  <w:num w:numId="21">
    <w:abstractNumId w:val="21"/>
  </w:num>
  <w:num w:numId="22">
    <w:abstractNumId w:val="17"/>
  </w:num>
  <w:num w:numId="23">
    <w:abstractNumId w:val="26"/>
  </w:num>
  <w:num w:numId="24">
    <w:abstractNumId w:val="23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C:\Users\wriveti\Desktop\COurriers nouveaux membres\Adresses Publiposta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N$`"/>
    <w:activeRecord w:val="-1"/>
    <w:odso>
      <w:udl w:val="Provider=Microsoft.ACE.OLEDB.12.0;User ID=Admin;Data Source=C:\Users\wriveti\Desktop\COurriers nouveaux membres\Adresses Publiposta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N$"/>
      <w:src r:id="rId2"/>
      <w:colDelim w:val="9"/>
      <w:type w:val="database"/>
      <w:fHdr/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Nom"/>
        <w:mappedName w:val="First Name"/>
        <w:column w:val="2"/>
        <w:lid w:val="en-CA"/>
      </w:fieldMapData>
      <w:fieldMapData>
        <w:column w:val="0"/>
        <w:lid w:val="en-CA"/>
      </w:fieldMapData>
      <w:fieldMapData>
        <w:type w:val="dbColumn"/>
        <w:name w:val="Nom"/>
        <w:mappedName w:val="Last Name"/>
        <w:column w:val="2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Adresse"/>
        <w:mappedName w:val="Address 1"/>
        <w:column w:val="4"/>
        <w:lid w:val="en-CA"/>
      </w:fieldMapData>
      <w:fieldMapData>
        <w:column w:val="0"/>
        <w:lid w:val="en-CA"/>
      </w:fieldMapData>
      <w:fieldMapData>
        <w:type w:val="dbColumn"/>
        <w:name w:val="Ville"/>
        <w:mappedName w:val="City"/>
        <w:column w:val="5"/>
        <w:lid w:val="en-CA"/>
      </w:fieldMapData>
      <w:fieldMapData>
        <w:type w:val="dbColumn"/>
        <w:name w:val="Province"/>
        <w:mappedName w:val="State"/>
        <w:column w:val="6"/>
        <w:lid w:val="en-CA"/>
      </w:fieldMapData>
      <w:fieldMapData>
        <w:type w:val="dbColumn"/>
        <w:name w:val="Code postal"/>
        <w:mappedName w:val="Postal Code"/>
        <w:column w:val="7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64"/>
    <w:rsid w:val="00002738"/>
    <w:rsid w:val="00010683"/>
    <w:rsid w:val="0004657C"/>
    <w:rsid w:val="00052B4C"/>
    <w:rsid w:val="00062025"/>
    <w:rsid w:val="00065F7E"/>
    <w:rsid w:val="00072C25"/>
    <w:rsid w:val="000957E9"/>
    <w:rsid w:val="00097DCD"/>
    <w:rsid w:val="00097E2F"/>
    <w:rsid w:val="000B589B"/>
    <w:rsid w:val="000D01D3"/>
    <w:rsid w:val="000D036C"/>
    <w:rsid w:val="000D7E3D"/>
    <w:rsid w:val="00154217"/>
    <w:rsid w:val="00174215"/>
    <w:rsid w:val="00193F2F"/>
    <w:rsid w:val="00197CAB"/>
    <w:rsid w:val="001D08E5"/>
    <w:rsid w:val="001F61D9"/>
    <w:rsid w:val="002039DD"/>
    <w:rsid w:val="00255F7D"/>
    <w:rsid w:val="00260D7E"/>
    <w:rsid w:val="00290738"/>
    <w:rsid w:val="00292520"/>
    <w:rsid w:val="002A6AAC"/>
    <w:rsid w:val="002B42BF"/>
    <w:rsid w:val="002D0B01"/>
    <w:rsid w:val="002D7699"/>
    <w:rsid w:val="002F04B4"/>
    <w:rsid w:val="00300557"/>
    <w:rsid w:val="003404AC"/>
    <w:rsid w:val="00361195"/>
    <w:rsid w:val="003739F3"/>
    <w:rsid w:val="003851D4"/>
    <w:rsid w:val="003A23AC"/>
    <w:rsid w:val="003B6EA3"/>
    <w:rsid w:val="003B6FEF"/>
    <w:rsid w:val="003C4780"/>
    <w:rsid w:val="003E27AB"/>
    <w:rsid w:val="004107C9"/>
    <w:rsid w:val="00412230"/>
    <w:rsid w:val="00417B82"/>
    <w:rsid w:val="004265EA"/>
    <w:rsid w:val="00435B50"/>
    <w:rsid w:val="00451191"/>
    <w:rsid w:val="004906EB"/>
    <w:rsid w:val="004A382E"/>
    <w:rsid w:val="004B3939"/>
    <w:rsid w:val="004B3E94"/>
    <w:rsid w:val="004B46EA"/>
    <w:rsid w:val="004E4808"/>
    <w:rsid w:val="004F3068"/>
    <w:rsid w:val="00506355"/>
    <w:rsid w:val="00507906"/>
    <w:rsid w:val="00523CE8"/>
    <w:rsid w:val="00526391"/>
    <w:rsid w:val="00531D4E"/>
    <w:rsid w:val="00534482"/>
    <w:rsid w:val="0054419A"/>
    <w:rsid w:val="00571D54"/>
    <w:rsid w:val="005750E7"/>
    <w:rsid w:val="005965C3"/>
    <w:rsid w:val="005A15EF"/>
    <w:rsid w:val="005A411A"/>
    <w:rsid w:val="005A4C5B"/>
    <w:rsid w:val="005B13BD"/>
    <w:rsid w:val="005B3B46"/>
    <w:rsid w:val="005C4AA4"/>
    <w:rsid w:val="005C6943"/>
    <w:rsid w:val="005D1590"/>
    <w:rsid w:val="005D564A"/>
    <w:rsid w:val="005E0E40"/>
    <w:rsid w:val="005E15A9"/>
    <w:rsid w:val="005E203C"/>
    <w:rsid w:val="005E59F5"/>
    <w:rsid w:val="006025A0"/>
    <w:rsid w:val="00605AD1"/>
    <w:rsid w:val="00613325"/>
    <w:rsid w:val="006232E8"/>
    <w:rsid w:val="00625959"/>
    <w:rsid w:val="0062791D"/>
    <w:rsid w:val="006325F8"/>
    <w:rsid w:val="0064391E"/>
    <w:rsid w:val="00657644"/>
    <w:rsid w:val="00661023"/>
    <w:rsid w:val="0066614F"/>
    <w:rsid w:val="00675171"/>
    <w:rsid w:val="00675530"/>
    <w:rsid w:val="00675A44"/>
    <w:rsid w:val="00695639"/>
    <w:rsid w:val="006A686D"/>
    <w:rsid w:val="006C4726"/>
    <w:rsid w:val="006C70BD"/>
    <w:rsid w:val="006D58E8"/>
    <w:rsid w:val="006E32E4"/>
    <w:rsid w:val="006F1F97"/>
    <w:rsid w:val="006F315E"/>
    <w:rsid w:val="006F4387"/>
    <w:rsid w:val="00713EB9"/>
    <w:rsid w:val="00717EB4"/>
    <w:rsid w:val="00724CEB"/>
    <w:rsid w:val="00735DF2"/>
    <w:rsid w:val="00742249"/>
    <w:rsid w:val="00755022"/>
    <w:rsid w:val="00771A66"/>
    <w:rsid w:val="0078100C"/>
    <w:rsid w:val="007C0192"/>
    <w:rsid w:val="00806557"/>
    <w:rsid w:val="008265AA"/>
    <w:rsid w:val="008347CA"/>
    <w:rsid w:val="00836E43"/>
    <w:rsid w:val="0084606B"/>
    <w:rsid w:val="008461CA"/>
    <w:rsid w:val="0085766D"/>
    <w:rsid w:val="00861CA6"/>
    <w:rsid w:val="00866F70"/>
    <w:rsid w:val="00871380"/>
    <w:rsid w:val="0087508A"/>
    <w:rsid w:val="008A3521"/>
    <w:rsid w:val="008A3799"/>
    <w:rsid w:val="008B79A8"/>
    <w:rsid w:val="008E2BD8"/>
    <w:rsid w:val="008E6050"/>
    <w:rsid w:val="008F79D1"/>
    <w:rsid w:val="00900AC7"/>
    <w:rsid w:val="00917276"/>
    <w:rsid w:val="00924BA8"/>
    <w:rsid w:val="00932097"/>
    <w:rsid w:val="009358CD"/>
    <w:rsid w:val="00961908"/>
    <w:rsid w:val="00962876"/>
    <w:rsid w:val="00966624"/>
    <w:rsid w:val="00970085"/>
    <w:rsid w:val="00984408"/>
    <w:rsid w:val="009B331C"/>
    <w:rsid w:val="009B5C1C"/>
    <w:rsid w:val="009C2AB0"/>
    <w:rsid w:val="009E5666"/>
    <w:rsid w:val="00A15AD1"/>
    <w:rsid w:val="00A30CBD"/>
    <w:rsid w:val="00A50F41"/>
    <w:rsid w:val="00A72380"/>
    <w:rsid w:val="00A92128"/>
    <w:rsid w:val="00AA70ED"/>
    <w:rsid w:val="00AF2FB2"/>
    <w:rsid w:val="00B10226"/>
    <w:rsid w:val="00B17B8E"/>
    <w:rsid w:val="00B20C0A"/>
    <w:rsid w:val="00B31F53"/>
    <w:rsid w:val="00B813C9"/>
    <w:rsid w:val="00B9369D"/>
    <w:rsid w:val="00BA2164"/>
    <w:rsid w:val="00BA42AF"/>
    <w:rsid w:val="00BA44CA"/>
    <w:rsid w:val="00BB7642"/>
    <w:rsid w:val="00BD0717"/>
    <w:rsid w:val="00BE0F0C"/>
    <w:rsid w:val="00C04C31"/>
    <w:rsid w:val="00C12B24"/>
    <w:rsid w:val="00C1502A"/>
    <w:rsid w:val="00C43A78"/>
    <w:rsid w:val="00C447A9"/>
    <w:rsid w:val="00C472F9"/>
    <w:rsid w:val="00C75C3C"/>
    <w:rsid w:val="00C86EB8"/>
    <w:rsid w:val="00C91CB5"/>
    <w:rsid w:val="00CB072C"/>
    <w:rsid w:val="00CC31B0"/>
    <w:rsid w:val="00CD5CE7"/>
    <w:rsid w:val="00CE5BD3"/>
    <w:rsid w:val="00D22822"/>
    <w:rsid w:val="00D23DD0"/>
    <w:rsid w:val="00D36047"/>
    <w:rsid w:val="00D3793C"/>
    <w:rsid w:val="00D656C5"/>
    <w:rsid w:val="00D81BB1"/>
    <w:rsid w:val="00D93B00"/>
    <w:rsid w:val="00DB4A43"/>
    <w:rsid w:val="00E01B08"/>
    <w:rsid w:val="00E12044"/>
    <w:rsid w:val="00E16934"/>
    <w:rsid w:val="00E248FD"/>
    <w:rsid w:val="00E26EC3"/>
    <w:rsid w:val="00E54915"/>
    <w:rsid w:val="00E72EE5"/>
    <w:rsid w:val="00EA034B"/>
    <w:rsid w:val="00ED027A"/>
    <w:rsid w:val="00EE0909"/>
    <w:rsid w:val="00EE1505"/>
    <w:rsid w:val="00EE2842"/>
    <w:rsid w:val="00EF446E"/>
    <w:rsid w:val="00EF51C5"/>
    <w:rsid w:val="00EF664E"/>
    <w:rsid w:val="00F3009A"/>
    <w:rsid w:val="00F364F8"/>
    <w:rsid w:val="00F6193C"/>
    <w:rsid w:val="00F7284C"/>
    <w:rsid w:val="00F907A5"/>
    <w:rsid w:val="00F9335E"/>
    <w:rsid w:val="00F97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F6D4F1D"/>
  <w15:docId w15:val="{1B56EE10-A18B-4FA1-AB95-0042C8B5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1E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6050"/>
    <w:rPr>
      <w:rFonts w:ascii="Calibri" w:eastAsia="Calibri" w:hAnsi="Calibri"/>
      <w:b/>
      <w:color w:val="5F497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050"/>
    <w:rPr>
      <w:rFonts w:ascii="Calibri" w:eastAsia="Calibri" w:hAnsi="Calibri"/>
      <w:b/>
      <w:color w:val="5F497A"/>
      <w:sz w:val="22"/>
      <w:szCs w:val="21"/>
    </w:rPr>
  </w:style>
  <w:style w:type="paragraph" w:styleId="ListParagraph">
    <w:name w:val="List Paragraph"/>
    <w:basedOn w:val="Normal"/>
    <w:uiPriority w:val="34"/>
    <w:qFormat/>
    <w:rsid w:val="005D564A"/>
    <w:pPr>
      <w:ind w:left="720"/>
      <w:contextualSpacing/>
    </w:pPr>
  </w:style>
  <w:style w:type="table" w:styleId="TableGrid">
    <w:name w:val="Table Grid"/>
    <w:basedOn w:val="TableNormal"/>
    <w:uiPriority w:val="59"/>
    <w:rsid w:val="00D23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93F2F"/>
    <w:pPr>
      <w:spacing w:before="100" w:beforeAutospacing="1" w:after="100" w:afterAutospacing="1"/>
    </w:pPr>
    <w:rPr>
      <w:rFonts w:ascii="Helvetica" w:hAnsi="Helvetica" w:cs="Helvetica"/>
      <w:color w:val="0033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42BF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rsid w:val="00B20C0A"/>
  </w:style>
  <w:style w:type="paragraph" w:styleId="Revision">
    <w:name w:val="Revision"/>
    <w:hidden/>
    <w:uiPriority w:val="71"/>
    <w:rsid w:val="006C4726"/>
    <w:rPr>
      <w:sz w:val="24"/>
      <w:szCs w:val="24"/>
    </w:rPr>
  </w:style>
  <w:style w:type="paragraph" w:customStyle="1" w:styleId="Body">
    <w:name w:val="Body"/>
    <w:rsid w:val="00417B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9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764">
          <w:marLeft w:val="240"/>
          <w:marRight w:val="24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2recycle.ca/nbd2019" TargetMode="External"/><Relationship Id="rId13" Type="http://schemas.openxmlformats.org/officeDocument/2006/relationships/hyperlink" Target="file:///\\Fileserver1\OPS\Departments\Canada\Admin\Letterhead\English\&#8226;%09www.call2recycle.ca\2019NBD" TargetMode="External"/><Relationship Id="rId18" Type="http://schemas.openxmlformats.org/officeDocument/2006/relationships/hyperlink" Target="http://www.call2recycle.ca/nbd20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all2recycle.ca/locato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l2recycle.ca/locator/" TargetMode="External"/><Relationship Id="rId17" Type="http://schemas.openxmlformats.org/officeDocument/2006/relationships/hyperlink" Target="https://www.call2recycle.ca/consumer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ll2recycle.ca/locator/" TargetMode="External"/><Relationship Id="rId20" Type="http://schemas.openxmlformats.org/officeDocument/2006/relationships/hyperlink" Target="http://www.call2recycle.ca/nbd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l2recycle.ca/consumers/" TargetMode="External"/><Relationship Id="rId24" Type="http://schemas.openxmlformats.org/officeDocument/2006/relationships/hyperlink" Target="https://www.call2recycle.ca/consum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l2recycle.ca/consumers/" TargetMode="External"/><Relationship Id="rId23" Type="http://schemas.openxmlformats.org/officeDocument/2006/relationships/hyperlink" Target="https://www.call2recycle.ca/locato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ll2recycle.ca/nbd2019" TargetMode="External"/><Relationship Id="rId19" Type="http://schemas.openxmlformats.org/officeDocument/2006/relationships/hyperlink" Target="http://www.call2recycle.ca/nbd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l2recycle.ca/locator/" TargetMode="External"/><Relationship Id="rId14" Type="http://schemas.openxmlformats.org/officeDocument/2006/relationships/hyperlink" Target="http://www.call2recycle.ca/nbd2019" TargetMode="External"/><Relationship Id="rId22" Type="http://schemas.openxmlformats.org/officeDocument/2006/relationships/hyperlink" Target="https://www.call2recycle.ca/consumer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riveti\Desktop\COurriers%20nouveaux%20membres\Adresses%20Publipostage.xlsx" TargetMode="External"/><Relationship Id="rId1" Type="http://schemas.openxmlformats.org/officeDocument/2006/relationships/attachedTemplate" Target="file:///C:\Users\dbarka\AppData\Local\Microsoft\Windows\Temporary%20Internet%20Files\Content.Outlook\Y3UA3YJM\c2r_letterhead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4120-C44F-4746-BEC2-B010CB44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c2r_letterhead_rev</Template>
  <TotalTime>17</TotalTime>
  <Pages>2</Pages>
  <Words>554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BtB</Company>
  <LinksUpToDate>false</LinksUpToDate>
  <CharactersWithSpaces>4907</CharactersWithSpaces>
  <SharedDoc>false</SharedDoc>
  <HLinks>
    <vt:vector size="12" baseType="variant">
      <vt:variant>
        <vt:i4>6291553</vt:i4>
      </vt:variant>
      <vt:variant>
        <vt:i4>2049</vt:i4>
      </vt:variant>
      <vt:variant>
        <vt:i4>1025</vt:i4>
      </vt:variant>
      <vt:variant>
        <vt:i4>1</vt:i4>
      </vt:variant>
      <vt:variant>
        <vt:lpwstr>c2r_letterheadtop</vt:lpwstr>
      </vt:variant>
      <vt:variant>
        <vt:lpwstr/>
      </vt:variant>
      <vt:variant>
        <vt:i4>7274591</vt:i4>
      </vt:variant>
      <vt:variant>
        <vt:i4>2052</vt:i4>
      </vt:variant>
      <vt:variant>
        <vt:i4>1026</vt:i4>
      </vt:variant>
      <vt:variant>
        <vt:i4>1</vt:i4>
      </vt:variant>
      <vt:variant>
        <vt:lpwstr>c2r035-2009-Letterhead-bottom_v3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Gabor</dc:creator>
  <cp:lastModifiedBy>Stephanie Foster</cp:lastModifiedBy>
  <cp:revision>8</cp:revision>
  <cp:lastPrinted>2016-12-02T19:04:00Z</cp:lastPrinted>
  <dcterms:created xsi:type="dcterms:W3CDTF">2019-01-21T16:56:00Z</dcterms:created>
  <dcterms:modified xsi:type="dcterms:W3CDTF">2019-01-24T19:25:00Z</dcterms:modified>
</cp:coreProperties>
</file>