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4F05C" w14:textId="56B3B6DE" w:rsidR="008C2725" w:rsidRDefault="00952A61" w:rsidP="008C2725">
      <w:pPr>
        <w:rPr>
          <w:rFonts w:cstheme="minorHAnsi"/>
          <w:b/>
          <w:bCs/>
        </w:rPr>
      </w:pPr>
      <w:r>
        <w:rPr>
          <w:noProof/>
        </w:rPr>
        <w:drawing>
          <wp:inline distT="0" distB="0" distL="0" distR="0" wp14:anchorId="78AB03E6" wp14:editId="36B51632">
            <wp:extent cx="2212975" cy="8587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052" cy="87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08B27" w14:textId="62394889" w:rsidR="00B1584A" w:rsidRDefault="008C2725" w:rsidP="004A21ED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The Benefits of Battery Recycling: </w:t>
      </w:r>
      <w:r w:rsidR="00C85ABC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For Municipal</w:t>
      </w:r>
      <w:r w:rsidR="00C85ABC">
        <w:rPr>
          <w:rFonts w:cstheme="minorHAnsi"/>
          <w:b/>
          <w:bCs/>
        </w:rPr>
        <w:t xml:space="preserve"> </w:t>
      </w:r>
      <w:r w:rsidR="006348D1">
        <w:rPr>
          <w:rFonts w:cstheme="minorHAnsi"/>
          <w:b/>
          <w:bCs/>
        </w:rPr>
        <w:t>Blog Post</w:t>
      </w:r>
      <w:r w:rsidR="00C85ABC">
        <w:rPr>
          <w:rFonts w:cstheme="minorHAnsi"/>
          <w:b/>
          <w:bCs/>
        </w:rPr>
        <w:t xml:space="preserve"> </w:t>
      </w:r>
      <w:r w:rsidR="002B744C">
        <w:rPr>
          <w:rFonts w:cstheme="minorHAnsi"/>
          <w:b/>
          <w:bCs/>
        </w:rPr>
        <w:t>and/</w:t>
      </w:r>
      <w:r w:rsidR="00C85ABC">
        <w:rPr>
          <w:rFonts w:cstheme="minorHAnsi"/>
          <w:b/>
          <w:bCs/>
        </w:rPr>
        <w:t xml:space="preserve">or </w:t>
      </w:r>
      <w:r w:rsidR="002B744C">
        <w:rPr>
          <w:rFonts w:cstheme="minorHAnsi"/>
          <w:b/>
          <w:bCs/>
        </w:rPr>
        <w:t xml:space="preserve">Other </w:t>
      </w:r>
      <w:r w:rsidR="00C85ABC">
        <w:rPr>
          <w:rFonts w:cstheme="minorHAnsi"/>
          <w:b/>
          <w:bCs/>
        </w:rPr>
        <w:t>Social Media</w:t>
      </w:r>
    </w:p>
    <w:p w14:paraId="5602D3E3" w14:textId="4E78BBAA" w:rsidR="00B1584A" w:rsidRDefault="00B1584A" w:rsidP="00C23C01">
      <w:pPr>
        <w:rPr>
          <w:rFonts w:cstheme="minorHAnsi"/>
          <w:b/>
          <w:bCs/>
        </w:rPr>
      </w:pPr>
    </w:p>
    <w:p w14:paraId="66319118" w14:textId="46240E79" w:rsidR="00702C6B" w:rsidRPr="00702C6B" w:rsidRDefault="004A21ED" w:rsidP="004A21ED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Add Batteries to Your Recycling List!</w:t>
      </w:r>
    </w:p>
    <w:p w14:paraId="1A228660" w14:textId="77777777" w:rsidR="00D55833" w:rsidRPr="00702C6B" w:rsidRDefault="00D55833" w:rsidP="00C23C01">
      <w:pPr>
        <w:rPr>
          <w:rFonts w:cstheme="minorHAnsi"/>
        </w:rPr>
      </w:pPr>
    </w:p>
    <w:p w14:paraId="3989DA9B" w14:textId="2D95A9BE" w:rsidR="00702C6B" w:rsidRDefault="00702C6B" w:rsidP="00702C6B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You may be surprised to know that r</w:t>
      </w:r>
      <w:r w:rsidR="00D55833" w:rsidRPr="00702C6B">
        <w:rPr>
          <w:rFonts w:cstheme="minorHAnsi"/>
        </w:rPr>
        <w:t xml:space="preserve">ecycling your batteries </w:t>
      </w:r>
      <w:r w:rsidR="00EB2F75">
        <w:rPr>
          <w:rFonts w:cstheme="minorHAnsi"/>
        </w:rPr>
        <w:t xml:space="preserve">helps </w:t>
      </w:r>
      <w:r w:rsidR="00D55833" w:rsidRPr="00702C6B">
        <w:rPr>
          <w:rFonts w:cstheme="minorHAnsi"/>
        </w:rPr>
        <w:t>protect your home</w:t>
      </w:r>
      <w:r w:rsidR="006C5137">
        <w:rPr>
          <w:rFonts w:cstheme="minorHAnsi"/>
        </w:rPr>
        <w:t xml:space="preserve">, community and the environment. </w:t>
      </w:r>
      <w:r w:rsidR="00D55833" w:rsidRPr="00702C6B">
        <w:rPr>
          <w:rFonts w:cstheme="minorHAnsi"/>
        </w:rPr>
        <w:t xml:space="preserve">Even when batteries are “dead”, they can hold a residual charge. </w:t>
      </w:r>
      <w:r w:rsidR="00940B9C" w:rsidRPr="00702C6B">
        <w:rPr>
          <w:rFonts w:cstheme="minorHAnsi"/>
        </w:rPr>
        <w:t>If they</w:t>
      </w:r>
      <w:r w:rsidR="002630D1" w:rsidRPr="00702C6B">
        <w:rPr>
          <w:rFonts w:cstheme="minorHAnsi"/>
        </w:rPr>
        <w:t xml:space="preserve"> are improperly stored in the home</w:t>
      </w:r>
      <w:r w:rsidR="007C5593">
        <w:rPr>
          <w:rFonts w:cstheme="minorHAnsi"/>
        </w:rPr>
        <w:t xml:space="preserve"> </w:t>
      </w:r>
      <w:r w:rsidR="00D55833" w:rsidRPr="00702C6B">
        <w:rPr>
          <w:rFonts w:cstheme="minorHAnsi"/>
        </w:rPr>
        <w:t>—</w:t>
      </w:r>
      <w:r w:rsidR="007C5593">
        <w:rPr>
          <w:rFonts w:cstheme="minorHAnsi"/>
        </w:rPr>
        <w:t xml:space="preserve"> </w:t>
      </w:r>
      <w:r w:rsidR="00D55833" w:rsidRPr="00702C6B">
        <w:rPr>
          <w:rFonts w:cstheme="minorHAnsi"/>
        </w:rPr>
        <w:t>together with metal objects or with other batteries</w:t>
      </w:r>
      <w:r w:rsidR="007C5593">
        <w:rPr>
          <w:rFonts w:cstheme="minorHAnsi"/>
        </w:rPr>
        <w:t xml:space="preserve"> </w:t>
      </w:r>
      <w:r w:rsidR="00D55833" w:rsidRPr="00702C6B">
        <w:rPr>
          <w:rFonts w:cstheme="minorHAnsi"/>
        </w:rPr>
        <w:t>—</w:t>
      </w:r>
      <w:r w:rsidR="007C5593">
        <w:rPr>
          <w:rFonts w:cstheme="minorHAnsi"/>
        </w:rPr>
        <w:t xml:space="preserve"> </w:t>
      </w:r>
      <w:r w:rsidR="002630D1" w:rsidRPr="00702C6B">
        <w:rPr>
          <w:rFonts w:cstheme="minorHAnsi"/>
        </w:rPr>
        <w:t xml:space="preserve">or </w:t>
      </w:r>
      <w:r>
        <w:rPr>
          <w:rFonts w:cstheme="minorHAnsi"/>
        </w:rPr>
        <w:t xml:space="preserve">they are </w:t>
      </w:r>
      <w:r w:rsidR="002630D1" w:rsidRPr="00702C6B">
        <w:rPr>
          <w:rFonts w:cstheme="minorHAnsi"/>
        </w:rPr>
        <w:t>thrown into the garbage</w:t>
      </w:r>
      <w:r w:rsidR="00D55833" w:rsidRPr="00702C6B">
        <w:rPr>
          <w:rFonts w:cstheme="minorHAnsi"/>
        </w:rPr>
        <w:t>, they</w:t>
      </w:r>
      <w:r w:rsidR="002630D1" w:rsidRPr="00702C6B">
        <w:rPr>
          <w:rFonts w:cstheme="minorHAnsi"/>
        </w:rPr>
        <w:t xml:space="preserve"> can cause a spark that could lead to fire.</w:t>
      </w:r>
      <w:r w:rsidR="00C23C01" w:rsidRPr="00702C6B">
        <w:rPr>
          <w:rFonts w:cstheme="minorHAnsi"/>
        </w:rPr>
        <w:t xml:space="preserve"> </w:t>
      </w:r>
    </w:p>
    <w:p w14:paraId="78943BF4" w14:textId="77777777" w:rsidR="00702C6B" w:rsidRDefault="00702C6B" w:rsidP="00702C6B">
      <w:pPr>
        <w:autoSpaceDE w:val="0"/>
        <w:autoSpaceDN w:val="0"/>
        <w:adjustRightInd w:val="0"/>
        <w:rPr>
          <w:rFonts w:cstheme="minorHAnsi"/>
        </w:rPr>
      </w:pPr>
    </w:p>
    <w:p w14:paraId="69CD0310" w14:textId="495ACFF6" w:rsidR="00C23C01" w:rsidRPr="00702C6B" w:rsidRDefault="00702C6B" w:rsidP="00702C6B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When it comes to the environment, e</w:t>
      </w:r>
      <w:r w:rsidR="00D55833" w:rsidRPr="00702C6B">
        <w:rPr>
          <w:rFonts w:cstheme="minorHAnsi"/>
        </w:rPr>
        <w:t xml:space="preserve">ven small batteries </w:t>
      </w:r>
      <w:r w:rsidR="00EB2F75">
        <w:rPr>
          <w:rFonts w:cstheme="minorHAnsi"/>
        </w:rPr>
        <w:t xml:space="preserve">can </w:t>
      </w:r>
      <w:r w:rsidR="00BD223E">
        <w:rPr>
          <w:rFonts w:cstheme="minorHAnsi"/>
        </w:rPr>
        <w:t xml:space="preserve">be harmful.  </w:t>
      </w:r>
      <w:r w:rsidR="00EB2F75">
        <w:rPr>
          <w:rFonts w:cstheme="minorHAnsi"/>
        </w:rPr>
        <w:t>T</w:t>
      </w:r>
      <w:r w:rsidR="00C23C01" w:rsidRPr="00702C6B">
        <w:rPr>
          <w:rFonts w:cstheme="minorHAnsi"/>
        </w:rPr>
        <w:t xml:space="preserve">hrowing them out with </w:t>
      </w:r>
      <w:r w:rsidR="00940B9C" w:rsidRPr="00702C6B">
        <w:rPr>
          <w:rFonts w:cstheme="minorHAnsi"/>
        </w:rPr>
        <w:t>your</w:t>
      </w:r>
      <w:r w:rsidR="00C23C01" w:rsidRPr="00702C6B">
        <w:rPr>
          <w:rFonts w:cstheme="minorHAnsi"/>
        </w:rPr>
        <w:t xml:space="preserve"> regular garbage </w:t>
      </w:r>
      <w:r w:rsidR="004D47E8">
        <w:rPr>
          <w:rFonts w:cstheme="minorHAnsi"/>
        </w:rPr>
        <w:t>means</w:t>
      </w:r>
      <w:r w:rsidR="00D55833" w:rsidRPr="00702C6B">
        <w:rPr>
          <w:rFonts w:cstheme="minorHAnsi"/>
        </w:rPr>
        <w:t xml:space="preserve"> potentially toxic materials </w:t>
      </w:r>
      <w:r w:rsidR="0050537A">
        <w:rPr>
          <w:rFonts w:cstheme="minorHAnsi"/>
        </w:rPr>
        <w:t>end up in</w:t>
      </w:r>
      <w:r w:rsidR="005E4029" w:rsidRPr="00702C6B">
        <w:rPr>
          <w:rFonts w:cstheme="minorHAnsi"/>
        </w:rPr>
        <w:t xml:space="preserve"> landfill</w:t>
      </w:r>
      <w:r w:rsidR="00597934">
        <w:rPr>
          <w:rFonts w:cstheme="minorHAnsi"/>
        </w:rPr>
        <w:t>.  These materials</w:t>
      </w:r>
      <w:r w:rsidR="005E4029" w:rsidRPr="00702C6B">
        <w:rPr>
          <w:rFonts w:cstheme="minorHAnsi"/>
        </w:rPr>
        <w:t xml:space="preserve"> </w:t>
      </w:r>
      <w:r w:rsidR="00D55833" w:rsidRPr="00702C6B">
        <w:rPr>
          <w:rFonts w:cstheme="minorHAnsi"/>
        </w:rPr>
        <w:t xml:space="preserve">can harm wildlife </w:t>
      </w:r>
      <w:r>
        <w:rPr>
          <w:rFonts w:cstheme="minorHAnsi"/>
        </w:rPr>
        <w:t xml:space="preserve">and </w:t>
      </w:r>
      <w:r w:rsidR="00BD223E">
        <w:rPr>
          <w:rFonts w:cstheme="minorHAnsi"/>
        </w:rPr>
        <w:t>the surrounding environment</w:t>
      </w:r>
      <w:r w:rsidR="005E4029" w:rsidRPr="00702C6B">
        <w:rPr>
          <w:rFonts w:cstheme="minorHAnsi"/>
        </w:rPr>
        <w:t>.</w:t>
      </w:r>
    </w:p>
    <w:p w14:paraId="78FB6DBA" w14:textId="77777777" w:rsidR="00C23C01" w:rsidRPr="00702C6B" w:rsidRDefault="00C23C01">
      <w:pPr>
        <w:rPr>
          <w:rFonts w:cstheme="minorHAnsi"/>
        </w:rPr>
      </w:pPr>
    </w:p>
    <w:p w14:paraId="60AD6E81" w14:textId="77777777" w:rsidR="00940B9C" w:rsidRPr="00702C6B" w:rsidRDefault="00940B9C">
      <w:pPr>
        <w:rPr>
          <w:rFonts w:cstheme="minorHAnsi"/>
          <w:b/>
          <w:bCs/>
        </w:rPr>
      </w:pPr>
      <w:r w:rsidRPr="00702C6B">
        <w:rPr>
          <w:rFonts w:cstheme="minorHAnsi"/>
          <w:b/>
          <w:bCs/>
        </w:rPr>
        <w:t>How to Recycle Batteries</w:t>
      </w:r>
    </w:p>
    <w:p w14:paraId="78754777" w14:textId="77777777" w:rsidR="00940B9C" w:rsidRPr="00702C6B" w:rsidRDefault="00940B9C">
      <w:pPr>
        <w:rPr>
          <w:rFonts w:cstheme="minorHAnsi"/>
        </w:rPr>
      </w:pPr>
    </w:p>
    <w:p w14:paraId="3DBE6EEF" w14:textId="346C161E" w:rsidR="003E3ADA" w:rsidRDefault="005E4029">
      <w:pPr>
        <w:rPr>
          <w:rFonts w:cstheme="minorHAnsi"/>
        </w:rPr>
      </w:pPr>
      <w:r w:rsidRPr="00702C6B">
        <w:rPr>
          <w:rFonts w:cstheme="minorHAnsi"/>
        </w:rPr>
        <w:t xml:space="preserve">Recycling your batteries is easy and </w:t>
      </w:r>
      <w:r w:rsidR="00702C6B">
        <w:rPr>
          <w:rFonts w:cstheme="minorHAnsi"/>
        </w:rPr>
        <w:t xml:space="preserve">it </w:t>
      </w:r>
      <w:r w:rsidR="00940B9C" w:rsidRPr="00702C6B">
        <w:rPr>
          <w:rFonts w:cstheme="minorHAnsi"/>
        </w:rPr>
        <w:t>puts them back into the production cycle</w:t>
      </w:r>
      <w:r w:rsidRPr="00702C6B">
        <w:rPr>
          <w:rFonts w:cstheme="minorHAnsi"/>
        </w:rPr>
        <w:t xml:space="preserve"> </w:t>
      </w:r>
      <w:r w:rsidR="00BD223E">
        <w:rPr>
          <w:rFonts w:cstheme="minorHAnsi"/>
        </w:rPr>
        <w:t>where their materials can be used to</w:t>
      </w:r>
      <w:r w:rsidR="00BD223E" w:rsidRPr="00702C6B">
        <w:rPr>
          <w:rFonts w:cstheme="minorHAnsi"/>
        </w:rPr>
        <w:t xml:space="preserve"> </w:t>
      </w:r>
      <w:r w:rsidRPr="00702C6B">
        <w:rPr>
          <w:rFonts w:cstheme="minorHAnsi"/>
        </w:rPr>
        <w:t>make other products</w:t>
      </w:r>
      <w:r w:rsidR="00940B9C" w:rsidRPr="00702C6B">
        <w:rPr>
          <w:rFonts w:cstheme="minorHAnsi"/>
        </w:rPr>
        <w:t xml:space="preserve">, such as </w:t>
      </w:r>
      <w:r w:rsidR="00536B62">
        <w:rPr>
          <w:rFonts w:cstheme="minorHAnsi"/>
        </w:rPr>
        <w:t xml:space="preserve">bicycles, </w:t>
      </w:r>
      <w:r w:rsidR="00940B9C" w:rsidRPr="00702C6B">
        <w:rPr>
          <w:rFonts w:cstheme="minorHAnsi"/>
          <w:color w:val="000000"/>
        </w:rPr>
        <w:t>cookware, appliances and hardware,</w:t>
      </w:r>
      <w:r w:rsidRPr="00702C6B">
        <w:rPr>
          <w:rFonts w:cstheme="minorHAnsi"/>
        </w:rPr>
        <w:t xml:space="preserve"> or more batteries. </w:t>
      </w:r>
    </w:p>
    <w:p w14:paraId="584BF11E" w14:textId="77777777" w:rsidR="003E3ADA" w:rsidRDefault="003E3ADA">
      <w:pPr>
        <w:rPr>
          <w:rFonts w:cstheme="minorHAnsi"/>
        </w:rPr>
      </w:pPr>
    </w:p>
    <w:p w14:paraId="5FD6B0F0" w14:textId="45F410E5" w:rsidR="00C23C01" w:rsidRDefault="00E13E0D">
      <w:pPr>
        <w:rPr>
          <w:rFonts w:cstheme="minorHAnsi"/>
          <w:color w:val="000000" w:themeColor="text1"/>
          <w:shd w:val="clear" w:color="auto" w:fill="FFFFFF"/>
        </w:rPr>
      </w:pPr>
      <w:r w:rsidRPr="00702C6B">
        <w:rPr>
          <w:rFonts w:cstheme="minorHAnsi"/>
        </w:rPr>
        <w:t xml:space="preserve">To recycle </w:t>
      </w:r>
      <w:r w:rsidR="008B77AD">
        <w:rPr>
          <w:rFonts w:cstheme="minorHAnsi"/>
        </w:rPr>
        <w:t>your</w:t>
      </w:r>
      <w:r w:rsidR="008B77AD" w:rsidRPr="00702C6B">
        <w:rPr>
          <w:rFonts w:cstheme="minorHAnsi"/>
        </w:rPr>
        <w:t xml:space="preserve"> </w:t>
      </w:r>
      <w:r w:rsidRPr="00702C6B">
        <w:rPr>
          <w:rFonts w:cstheme="minorHAnsi"/>
        </w:rPr>
        <w:t>single-use</w:t>
      </w:r>
      <w:r w:rsidR="008B77AD">
        <w:rPr>
          <w:rFonts w:cstheme="minorHAnsi"/>
        </w:rPr>
        <w:t xml:space="preserve"> and rechargeable </w:t>
      </w:r>
      <w:r w:rsidRPr="00702C6B">
        <w:rPr>
          <w:rFonts w:cstheme="minorHAnsi"/>
        </w:rPr>
        <w:t xml:space="preserve">batteries, simply place </w:t>
      </w:r>
      <w:r w:rsidR="00C27784">
        <w:rPr>
          <w:rFonts w:cstheme="minorHAnsi"/>
        </w:rPr>
        <w:t xml:space="preserve">each battery </w:t>
      </w:r>
      <w:r w:rsidRPr="00702C6B">
        <w:rPr>
          <w:rFonts w:cstheme="minorHAnsi"/>
        </w:rPr>
        <w:t>in a clear</w:t>
      </w:r>
      <w:r w:rsidR="00E707B4">
        <w:rPr>
          <w:rFonts w:cstheme="minorHAnsi"/>
        </w:rPr>
        <w:t xml:space="preserve">, sealable </w:t>
      </w:r>
      <w:r w:rsidR="00C27784">
        <w:rPr>
          <w:rFonts w:cstheme="minorHAnsi"/>
        </w:rPr>
        <w:t xml:space="preserve">sandwich-type </w:t>
      </w:r>
      <w:r w:rsidRPr="00702C6B">
        <w:rPr>
          <w:rFonts w:cstheme="minorHAnsi"/>
        </w:rPr>
        <w:t xml:space="preserve">bag and bring them to </w:t>
      </w:r>
      <w:r w:rsidR="004A21ED">
        <w:rPr>
          <w:rFonts w:cstheme="minorHAnsi"/>
        </w:rPr>
        <w:t>the (NAME DEPOT</w:t>
      </w:r>
      <w:r w:rsidR="00F10963">
        <w:rPr>
          <w:rFonts w:cstheme="minorHAnsi"/>
        </w:rPr>
        <w:t xml:space="preserve"> and Municipal collection point</w:t>
      </w:r>
      <w:r w:rsidR="004A21ED">
        <w:rPr>
          <w:rFonts w:cstheme="minorHAnsi"/>
        </w:rPr>
        <w:t>)</w:t>
      </w:r>
      <w:r w:rsidR="006C5137">
        <w:rPr>
          <w:rFonts w:cstheme="minorHAnsi"/>
        </w:rPr>
        <w:t xml:space="preserve">. </w:t>
      </w:r>
      <w:r w:rsidR="000676BD">
        <w:rPr>
          <w:rFonts w:cstheme="minorHAnsi"/>
          <w:color w:val="000000" w:themeColor="text1"/>
          <w:shd w:val="clear" w:color="auto" w:fill="FFFFFF"/>
        </w:rPr>
        <w:t xml:space="preserve">Sealing the batteries in bags </w:t>
      </w:r>
      <w:r w:rsidR="008229F6">
        <w:rPr>
          <w:rFonts w:cstheme="minorHAnsi"/>
          <w:color w:val="000000" w:themeColor="text1"/>
          <w:shd w:val="clear" w:color="auto" w:fill="FFFFFF"/>
        </w:rPr>
        <w:t xml:space="preserve">will </w:t>
      </w:r>
      <w:r w:rsidR="00835FED">
        <w:rPr>
          <w:rFonts w:cstheme="minorHAnsi"/>
          <w:color w:val="000000" w:themeColor="text1"/>
          <w:shd w:val="clear" w:color="auto" w:fill="FFFFFF"/>
        </w:rPr>
        <w:t>protect</w:t>
      </w:r>
      <w:r w:rsidR="00835FED" w:rsidRPr="008229F6">
        <w:rPr>
          <w:rFonts w:cstheme="minorHAnsi"/>
          <w:color w:val="000000" w:themeColor="text1"/>
          <w:shd w:val="clear" w:color="auto" w:fill="FFFFFF"/>
        </w:rPr>
        <w:t xml:space="preserve"> </w:t>
      </w:r>
      <w:r w:rsidR="008229F6">
        <w:rPr>
          <w:rFonts w:cstheme="minorHAnsi"/>
          <w:color w:val="000000" w:themeColor="text1"/>
          <w:shd w:val="clear" w:color="auto" w:fill="FFFFFF"/>
        </w:rPr>
        <w:t xml:space="preserve">the batteries from </w:t>
      </w:r>
      <w:r w:rsidR="008229F6" w:rsidRPr="008229F6">
        <w:rPr>
          <w:rFonts w:cstheme="minorHAnsi"/>
          <w:color w:val="000000" w:themeColor="text1"/>
          <w:shd w:val="clear" w:color="auto" w:fill="FFFFFF"/>
        </w:rPr>
        <w:t xml:space="preserve">sparking </w:t>
      </w:r>
      <w:r w:rsidR="00FD37A2">
        <w:rPr>
          <w:rFonts w:cstheme="minorHAnsi"/>
          <w:color w:val="000000" w:themeColor="text1"/>
          <w:shd w:val="clear" w:color="auto" w:fill="FFFFFF"/>
        </w:rPr>
        <w:t xml:space="preserve">and will ensure safe transportation and recycling. </w:t>
      </w:r>
    </w:p>
    <w:p w14:paraId="41E980FE" w14:textId="36066DB6" w:rsidR="00BF552F" w:rsidRDefault="00BF552F">
      <w:pPr>
        <w:rPr>
          <w:rFonts w:cstheme="minorHAnsi"/>
          <w:color w:val="000000" w:themeColor="text1"/>
          <w:shd w:val="clear" w:color="auto" w:fill="FFFFFF"/>
        </w:rPr>
      </w:pPr>
    </w:p>
    <w:p w14:paraId="2FABA600" w14:textId="0F7A2E5F" w:rsidR="00BF552F" w:rsidRDefault="00BF552F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For more information about battery recycling, please visit </w:t>
      </w:r>
      <w:hyperlink r:id="rId7" w:history="1">
        <w:r w:rsidRPr="00BF0C96">
          <w:rPr>
            <w:rStyle w:val="Hyperlink"/>
            <w:rFonts w:cstheme="minorHAnsi"/>
            <w:shd w:val="clear" w:color="auto" w:fill="FFFFFF"/>
          </w:rPr>
          <w:t>www.call2recycle.ca</w:t>
        </w:r>
      </w:hyperlink>
    </w:p>
    <w:p w14:paraId="50690CC0" w14:textId="77777777" w:rsidR="00BF552F" w:rsidRPr="008229F6" w:rsidRDefault="00BF552F">
      <w:pPr>
        <w:rPr>
          <w:rFonts w:cstheme="minorHAnsi"/>
          <w:color w:val="000000" w:themeColor="text1"/>
        </w:rPr>
      </w:pPr>
    </w:p>
    <w:p w14:paraId="4A4EE0A5" w14:textId="77777777" w:rsidR="008229F6" w:rsidRDefault="008229F6" w:rsidP="008229F6">
      <w:pPr>
        <w:rPr>
          <w:rFonts w:cstheme="minorHAnsi"/>
          <w:color w:val="000000" w:themeColor="text1"/>
        </w:rPr>
      </w:pPr>
    </w:p>
    <w:p w14:paraId="4177D43B" w14:textId="7600424B" w:rsidR="008229F6" w:rsidRPr="008229F6" w:rsidRDefault="008229F6">
      <w:pPr>
        <w:rPr>
          <w:rFonts w:cstheme="minorHAnsi"/>
          <w:color w:val="000000" w:themeColor="text1"/>
        </w:rPr>
      </w:pPr>
    </w:p>
    <w:p w14:paraId="3F3B5A53" w14:textId="704C0176" w:rsidR="00A024BC" w:rsidRPr="004A21ED" w:rsidRDefault="00AD55FC">
      <w:pPr>
        <w:rPr>
          <w:rFonts w:cstheme="minorHAnsi"/>
          <w:color w:val="000000" w:themeColor="text1"/>
        </w:rPr>
      </w:pPr>
      <w:r w:rsidRPr="008229F6">
        <w:rPr>
          <w:rFonts w:cstheme="minorHAnsi"/>
          <w:color w:val="000000" w:themeColor="text1"/>
          <w:lang w:val="en"/>
        </w:rPr>
        <w:t xml:space="preserve"> </w:t>
      </w:r>
    </w:p>
    <w:sectPr w:rsidR="00A024BC" w:rsidRPr="004A21ED" w:rsidSect="00227C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83AB8"/>
    <w:multiLevelType w:val="hybridMultilevel"/>
    <w:tmpl w:val="E8848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01"/>
    <w:rsid w:val="0001612C"/>
    <w:rsid w:val="000676BD"/>
    <w:rsid w:val="00130DF2"/>
    <w:rsid w:val="00184620"/>
    <w:rsid w:val="00227C18"/>
    <w:rsid w:val="002630D1"/>
    <w:rsid w:val="002B744C"/>
    <w:rsid w:val="0033593C"/>
    <w:rsid w:val="00367A01"/>
    <w:rsid w:val="003E3ADA"/>
    <w:rsid w:val="003E513F"/>
    <w:rsid w:val="004A21ED"/>
    <w:rsid w:val="004D47E8"/>
    <w:rsid w:val="0050537A"/>
    <w:rsid w:val="005266FC"/>
    <w:rsid w:val="00536B62"/>
    <w:rsid w:val="00597934"/>
    <w:rsid w:val="005A45C5"/>
    <w:rsid w:val="005E4029"/>
    <w:rsid w:val="006348D1"/>
    <w:rsid w:val="006C5137"/>
    <w:rsid w:val="00702C6B"/>
    <w:rsid w:val="00765F35"/>
    <w:rsid w:val="007C0752"/>
    <w:rsid w:val="007C5593"/>
    <w:rsid w:val="007D5D6D"/>
    <w:rsid w:val="008229F6"/>
    <w:rsid w:val="00835FED"/>
    <w:rsid w:val="008730F8"/>
    <w:rsid w:val="008933B6"/>
    <w:rsid w:val="008B77AD"/>
    <w:rsid w:val="008C2725"/>
    <w:rsid w:val="008C2A9A"/>
    <w:rsid w:val="00940B9C"/>
    <w:rsid w:val="00952A61"/>
    <w:rsid w:val="00A024BC"/>
    <w:rsid w:val="00A0340E"/>
    <w:rsid w:val="00A94063"/>
    <w:rsid w:val="00AD55FC"/>
    <w:rsid w:val="00B1584A"/>
    <w:rsid w:val="00B816E6"/>
    <w:rsid w:val="00BD223E"/>
    <w:rsid w:val="00BF552F"/>
    <w:rsid w:val="00C23C01"/>
    <w:rsid w:val="00C27784"/>
    <w:rsid w:val="00C85ABC"/>
    <w:rsid w:val="00CC23B1"/>
    <w:rsid w:val="00CD25F1"/>
    <w:rsid w:val="00D55833"/>
    <w:rsid w:val="00E13E0D"/>
    <w:rsid w:val="00E707B4"/>
    <w:rsid w:val="00EB2F75"/>
    <w:rsid w:val="00F10963"/>
    <w:rsid w:val="00F43E08"/>
    <w:rsid w:val="00F60B21"/>
    <w:rsid w:val="00FD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B2ADE"/>
  <w15:chartTrackingRefBased/>
  <w15:docId w15:val="{C019B2C1-E8A3-2846-BEE3-33821BAB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C0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A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styleId="Strong">
    <w:name w:val="Strong"/>
    <w:basedOn w:val="DefaultParagraphFont"/>
    <w:uiPriority w:val="22"/>
    <w:qFormat/>
    <w:rsid w:val="00E13E0D"/>
    <w:rPr>
      <w:b/>
      <w:bCs/>
    </w:rPr>
  </w:style>
  <w:style w:type="paragraph" w:styleId="ListParagraph">
    <w:name w:val="List Paragraph"/>
    <w:basedOn w:val="Normal"/>
    <w:uiPriority w:val="34"/>
    <w:qFormat/>
    <w:rsid w:val="00AD55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A024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4B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B2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F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F75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F75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F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7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ll2recycle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35006-341A-423A-85AD-53B432A7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Jo-Anne Liburd</dc:creator>
  <cp:keywords/>
  <dc:description/>
  <cp:lastModifiedBy>Fiona Bishop Johnston</cp:lastModifiedBy>
  <cp:revision>16</cp:revision>
  <dcterms:created xsi:type="dcterms:W3CDTF">2020-05-07T16:46:00Z</dcterms:created>
  <dcterms:modified xsi:type="dcterms:W3CDTF">2020-06-03T20:50:00Z</dcterms:modified>
</cp:coreProperties>
</file>